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2E" w:rsidRDefault="00227C14" w:rsidP="0000021A">
      <w:pPr>
        <w:tabs>
          <w:tab w:val="left" w:pos="3240"/>
          <w:tab w:val="left" w:pos="3450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Emissão da Carta de Correção </w:t>
      </w:r>
      <w:r w:rsidR="00174897">
        <w:rPr>
          <w:rFonts w:ascii="Arial" w:hAnsi="Arial" w:cs="Arial"/>
          <w:b/>
          <w:sz w:val="26"/>
          <w:szCs w:val="26"/>
        </w:rPr>
        <w:t>Eletrônica</w:t>
      </w:r>
    </w:p>
    <w:p w:rsidR="003E238A" w:rsidRDefault="003E238A" w:rsidP="0000021A">
      <w:pPr>
        <w:tabs>
          <w:tab w:val="left" w:pos="3240"/>
          <w:tab w:val="left" w:pos="3450"/>
        </w:tabs>
        <w:jc w:val="center"/>
        <w:rPr>
          <w:rFonts w:ascii="Arial" w:hAnsi="Arial" w:cs="Arial"/>
          <w:b/>
          <w:sz w:val="26"/>
          <w:szCs w:val="26"/>
        </w:rPr>
      </w:pPr>
    </w:p>
    <w:p w:rsidR="005C3E2E" w:rsidRDefault="005C3E2E" w:rsidP="00227C14">
      <w:pPr>
        <w:tabs>
          <w:tab w:val="left" w:pos="3240"/>
          <w:tab w:val="left" w:pos="3450"/>
        </w:tabs>
        <w:jc w:val="both"/>
        <w:rPr>
          <w:rFonts w:ascii="Arial" w:hAnsi="Arial" w:cs="Arial"/>
          <w:b/>
          <w:sz w:val="26"/>
          <w:szCs w:val="26"/>
        </w:rPr>
      </w:pPr>
    </w:p>
    <w:p w:rsidR="003E238A" w:rsidRPr="0000021A" w:rsidRDefault="00174897" w:rsidP="00227C14">
      <w:pPr>
        <w:pStyle w:val="PargrafodaLista"/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</w:rPr>
      </w:pPr>
      <w:r w:rsidRPr="00227C14">
        <w:rPr>
          <w:rFonts w:ascii="Arial" w:hAnsi="Arial" w:cs="Arial"/>
          <w:b/>
          <w:color w:val="000000"/>
          <w:sz w:val="24"/>
          <w:szCs w:val="24"/>
        </w:rPr>
        <w:t>Definição</w:t>
      </w:r>
    </w:p>
    <w:p w:rsidR="0000021A" w:rsidRPr="00256FB8" w:rsidRDefault="0000021A" w:rsidP="0000021A">
      <w:pPr>
        <w:pStyle w:val="PargrafodaLista"/>
        <w:spacing w:after="0" w:line="240" w:lineRule="auto"/>
        <w:ind w:left="0"/>
        <w:contextualSpacing/>
        <w:jc w:val="both"/>
        <w:rPr>
          <w:rFonts w:ascii="Arial" w:hAnsi="Arial" w:cs="Arial"/>
          <w:color w:val="000000"/>
        </w:rPr>
      </w:pPr>
    </w:p>
    <w:p w:rsidR="00256FB8" w:rsidRPr="00227C14" w:rsidRDefault="00256FB8" w:rsidP="00256FB8">
      <w:pPr>
        <w:pStyle w:val="PargrafodaLista"/>
        <w:spacing w:after="0" w:line="240" w:lineRule="auto"/>
        <w:ind w:left="0"/>
        <w:contextualSpacing/>
        <w:jc w:val="both"/>
        <w:rPr>
          <w:rFonts w:ascii="Arial" w:hAnsi="Arial" w:cs="Arial"/>
          <w:color w:val="000000"/>
        </w:rPr>
      </w:pPr>
    </w:p>
    <w:p w:rsidR="00174897" w:rsidRPr="00174897" w:rsidRDefault="00174897" w:rsidP="000002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4897">
        <w:rPr>
          <w:rFonts w:ascii="Arial" w:hAnsi="Arial" w:cs="Arial"/>
        </w:rPr>
        <w:t>A</w:t>
      </w:r>
      <w:r w:rsidRPr="0017489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74897">
        <w:rPr>
          <w:rFonts w:ascii="Arial" w:hAnsi="Arial" w:cs="Arial"/>
          <w:sz w:val="22"/>
          <w:szCs w:val="22"/>
        </w:rPr>
        <w:t xml:space="preserve">Carta de Correção Eletrônica é um evento legal e tem por objetivo corrigir algumas informações da </w:t>
      </w:r>
      <w:proofErr w:type="spellStart"/>
      <w:r w:rsidRPr="00174897">
        <w:rPr>
          <w:rFonts w:ascii="Arial" w:hAnsi="Arial" w:cs="Arial"/>
          <w:sz w:val="22"/>
          <w:szCs w:val="22"/>
        </w:rPr>
        <w:t>NF-e</w:t>
      </w:r>
      <w:proofErr w:type="spellEnd"/>
      <w:r w:rsidRPr="00174897">
        <w:rPr>
          <w:rFonts w:ascii="Arial" w:hAnsi="Arial" w:cs="Arial"/>
          <w:sz w:val="22"/>
          <w:szCs w:val="22"/>
        </w:rPr>
        <w:t>. </w:t>
      </w:r>
    </w:p>
    <w:p w:rsidR="00174897" w:rsidRPr="00174897" w:rsidRDefault="0000021A" w:rsidP="00BC58E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prá</w:t>
      </w:r>
      <w:r w:rsidR="00174897" w:rsidRPr="00174897">
        <w:rPr>
          <w:rFonts w:ascii="Arial" w:hAnsi="Arial" w:cs="Arial"/>
          <w:sz w:val="22"/>
          <w:szCs w:val="22"/>
        </w:rPr>
        <w:t>tica, podemos afirmar que a Carta de Correção já existe há anos, porém nunca contou com um evento ou modelo padrão para sua emissão. Até o momento, junho de 2012, na emissão de Carta de Correção convencional cada empresa utiliza seu modelo, desde que respeitado os requisitos legais. </w:t>
      </w:r>
    </w:p>
    <w:p w:rsidR="00174897" w:rsidRDefault="00174897" w:rsidP="00227C14">
      <w:pPr>
        <w:jc w:val="both"/>
        <w:rPr>
          <w:rFonts w:ascii="Arial" w:hAnsi="Arial" w:cs="Arial"/>
          <w:sz w:val="22"/>
          <w:szCs w:val="22"/>
        </w:rPr>
      </w:pPr>
      <w:r w:rsidRPr="00174897">
        <w:rPr>
          <w:rFonts w:ascii="Arial" w:hAnsi="Arial" w:cs="Arial"/>
          <w:sz w:val="22"/>
          <w:szCs w:val="22"/>
        </w:rPr>
        <w:t>Sobre as hipóteses legais, podemos dizer que é facultado à emissão da correção, desde que o erro NÃO esteja relacionado com: </w:t>
      </w:r>
    </w:p>
    <w:p w:rsidR="00256FB8" w:rsidRPr="00174897" w:rsidRDefault="00256FB8" w:rsidP="00227C14">
      <w:pPr>
        <w:jc w:val="both"/>
        <w:rPr>
          <w:rFonts w:ascii="Arial" w:hAnsi="Arial" w:cs="Arial"/>
          <w:sz w:val="22"/>
          <w:szCs w:val="22"/>
        </w:rPr>
      </w:pPr>
    </w:p>
    <w:p w:rsidR="00174897" w:rsidRPr="00227C14" w:rsidRDefault="00256FB8" w:rsidP="00227C14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</w:t>
      </w:r>
      <w:r w:rsidR="00174897" w:rsidRPr="00227C14">
        <w:rPr>
          <w:rFonts w:ascii="Arial" w:hAnsi="Arial" w:cs="Arial"/>
          <w:b/>
          <w:i/>
          <w:sz w:val="22"/>
          <w:szCs w:val="22"/>
        </w:rPr>
        <w:t>) As variáveis que determinam o valor do imposto tais como: base de cálculo, alíquota, diferença de preço, quantidade, valor da operação ou prestação;</w:t>
      </w:r>
    </w:p>
    <w:p w:rsidR="00174897" w:rsidRPr="00227C14" w:rsidRDefault="00256FB8" w:rsidP="00227C14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</w:t>
      </w:r>
      <w:r w:rsidR="00174897" w:rsidRPr="00227C14">
        <w:rPr>
          <w:rFonts w:ascii="Arial" w:hAnsi="Arial" w:cs="Arial"/>
          <w:b/>
          <w:i/>
          <w:sz w:val="22"/>
          <w:szCs w:val="22"/>
        </w:rPr>
        <w:t>) A correção de dados cadastrais que implique mudança do remetente ou do destinatário;</w:t>
      </w:r>
    </w:p>
    <w:p w:rsidR="00174897" w:rsidRPr="00227C14" w:rsidRDefault="00256FB8" w:rsidP="00227C14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</w:t>
      </w:r>
      <w:r w:rsidR="00174897" w:rsidRPr="00227C14">
        <w:rPr>
          <w:rFonts w:ascii="Arial" w:hAnsi="Arial" w:cs="Arial"/>
          <w:b/>
          <w:i/>
          <w:sz w:val="22"/>
          <w:szCs w:val="22"/>
        </w:rPr>
        <w:t>) A data de emissão ou de saída.</w:t>
      </w:r>
    </w:p>
    <w:p w:rsidR="00227C14" w:rsidRDefault="00227C14" w:rsidP="00227C14">
      <w:pPr>
        <w:jc w:val="both"/>
        <w:rPr>
          <w:rFonts w:ascii="Arial" w:hAnsi="Arial" w:cs="Arial"/>
          <w:sz w:val="22"/>
          <w:szCs w:val="22"/>
        </w:rPr>
      </w:pPr>
    </w:p>
    <w:p w:rsidR="00174897" w:rsidRPr="00174897" w:rsidRDefault="00174897" w:rsidP="000002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4897">
        <w:rPr>
          <w:rFonts w:ascii="Arial" w:hAnsi="Arial" w:cs="Arial"/>
          <w:sz w:val="22"/>
          <w:szCs w:val="22"/>
        </w:rPr>
        <w:t xml:space="preserve">A partir de 01/07/12, esse cenário mudará no que toca a sua parte operacional, isto é, a Carta de Correção Eletrônica passa a ser obrigatória para sanar erros das </w:t>
      </w:r>
      <w:proofErr w:type="spellStart"/>
      <w:r w:rsidRPr="00174897">
        <w:rPr>
          <w:rFonts w:ascii="Arial" w:hAnsi="Arial" w:cs="Arial"/>
          <w:sz w:val="22"/>
          <w:szCs w:val="22"/>
        </w:rPr>
        <w:t>NF-e’s</w:t>
      </w:r>
      <w:proofErr w:type="spellEnd"/>
      <w:r w:rsidRPr="00174897">
        <w:rPr>
          <w:rFonts w:ascii="Arial" w:hAnsi="Arial" w:cs="Arial"/>
          <w:sz w:val="22"/>
          <w:szCs w:val="22"/>
        </w:rPr>
        <w:t>, modelo 55, e, integra de vez o SEPD.</w:t>
      </w:r>
    </w:p>
    <w:p w:rsidR="00174897" w:rsidRPr="00174897" w:rsidRDefault="00174897" w:rsidP="000002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4897">
        <w:rPr>
          <w:rFonts w:ascii="Arial" w:hAnsi="Arial" w:cs="Arial"/>
          <w:sz w:val="22"/>
          <w:szCs w:val="22"/>
        </w:rPr>
        <w:t xml:space="preserve">Lembramos que ao registrar uma nova Carta de Correção Eletrônica, essa substitui as anteriores, logo a última retificação deve conter todas as </w:t>
      </w:r>
      <w:proofErr w:type="gramStart"/>
      <w:r w:rsidRPr="00174897">
        <w:rPr>
          <w:rFonts w:ascii="Arial" w:hAnsi="Arial" w:cs="Arial"/>
          <w:sz w:val="22"/>
          <w:szCs w:val="22"/>
        </w:rPr>
        <w:t>correções.</w:t>
      </w:r>
      <w:proofErr w:type="gramEnd"/>
      <w:r w:rsidRPr="00174897">
        <w:rPr>
          <w:rFonts w:ascii="Arial" w:hAnsi="Arial" w:cs="Arial"/>
          <w:sz w:val="22"/>
          <w:szCs w:val="22"/>
        </w:rPr>
        <w:t>[1]</w:t>
      </w:r>
    </w:p>
    <w:p w:rsidR="00174897" w:rsidRPr="00174897" w:rsidRDefault="00174897" w:rsidP="000002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4897">
        <w:rPr>
          <w:rFonts w:ascii="Arial" w:hAnsi="Arial" w:cs="Arial"/>
          <w:sz w:val="22"/>
          <w:szCs w:val="22"/>
        </w:rPr>
        <w:t xml:space="preserve">Além disso, </w:t>
      </w:r>
      <w:proofErr w:type="gramStart"/>
      <w:r w:rsidRPr="00174897">
        <w:rPr>
          <w:rFonts w:ascii="Arial" w:hAnsi="Arial" w:cs="Arial"/>
          <w:sz w:val="22"/>
          <w:szCs w:val="22"/>
        </w:rPr>
        <w:t>frise-se</w:t>
      </w:r>
      <w:proofErr w:type="gramEnd"/>
      <w:r w:rsidRPr="00174897">
        <w:rPr>
          <w:rFonts w:ascii="Arial" w:hAnsi="Arial" w:cs="Arial"/>
          <w:sz w:val="22"/>
          <w:szCs w:val="22"/>
        </w:rPr>
        <w:t xml:space="preserve"> que é obrigatória a disponibilização do arquivo digital </w:t>
      </w:r>
      <w:proofErr w:type="spellStart"/>
      <w:r w:rsidRPr="00174897">
        <w:rPr>
          <w:rFonts w:ascii="Arial" w:hAnsi="Arial" w:cs="Arial"/>
          <w:sz w:val="22"/>
          <w:szCs w:val="22"/>
        </w:rPr>
        <w:t>CC-e</w:t>
      </w:r>
      <w:proofErr w:type="spellEnd"/>
      <w:r w:rsidRPr="00174897">
        <w:rPr>
          <w:rFonts w:ascii="Arial" w:hAnsi="Arial" w:cs="Arial"/>
          <w:sz w:val="22"/>
          <w:szCs w:val="22"/>
        </w:rPr>
        <w:t xml:space="preserve"> para o destinatário e demais interessados, assim como ocorre com o evento da </w:t>
      </w:r>
      <w:proofErr w:type="spellStart"/>
      <w:r w:rsidRPr="00174897">
        <w:rPr>
          <w:rFonts w:ascii="Arial" w:hAnsi="Arial" w:cs="Arial"/>
          <w:sz w:val="22"/>
          <w:szCs w:val="22"/>
        </w:rPr>
        <w:t>NF-e</w:t>
      </w:r>
      <w:proofErr w:type="spellEnd"/>
      <w:r w:rsidRPr="00174897">
        <w:rPr>
          <w:rFonts w:ascii="Arial" w:hAnsi="Arial" w:cs="Arial"/>
          <w:sz w:val="22"/>
          <w:szCs w:val="22"/>
        </w:rPr>
        <w:t>.</w:t>
      </w:r>
    </w:p>
    <w:p w:rsidR="00174897" w:rsidRPr="00174897" w:rsidRDefault="00174897" w:rsidP="000002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4897">
        <w:rPr>
          <w:rFonts w:ascii="Arial" w:hAnsi="Arial" w:cs="Arial"/>
          <w:sz w:val="22"/>
          <w:szCs w:val="22"/>
        </w:rPr>
        <w:t>O Registro de Eventos da NOTA FISCAL</w:t>
      </w:r>
      <w:r w:rsidRPr="00174897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74897">
        <w:rPr>
          <w:rFonts w:ascii="Arial" w:hAnsi="Arial" w:cs="Arial"/>
          <w:sz w:val="22"/>
          <w:szCs w:val="22"/>
        </w:rPr>
        <w:t xml:space="preserve">Eletrônica para a Carta de Correção consta da Nota Técnica 2011/003. Essa NT serve de subsídio para o departamento de TI </w:t>
      </w:r>
      <w:proofErr w:type="spellStart"/>
      <w:r w:rsidRPr="00174897">
        <w:rPr>
          <w:rFonts w:ascii="Arial" w:hAnsi="Arial" w:cs="Arial"/>
          <w:sz w:val="22"/>
          <w:szCs w:val="22"/>
        </w:rPr>
        <w:t>parametrizar</w:t>
      </w:r>
      <w:proofErr w:type="spellEnd"/>
      <w:r w:rsidRPr="00174897">
        <w:rPr>
          <w:rFonts w:ascii="Arial" w:hAnsi="Arial" w:cs="Arial"/>
          <w:sz w:val="22"/>
          <w:szCs w:val="22"/>
        </w:rPr>
        <w:t xml:space="preserve"> corretamente o sistema.</w:t>
      </w:r>
    </w:p>
    <w:p w:rsidR="0000021A" w:rsidRDefault="0000021A" w:rsidP="00227C14">
      <w:pPr>
        <w:jc w:val="both"/>
        <w:rPr>
          <w:rStyle w:val="Forte"/>
          <w:rFonts w:ascii="Arial" w:hAnsi="Arial" w:cs="Arial"/>
          <w:color w:val="000000"/>
          <w:sz w:val="22"/>
          <w:szCs w:val="22"/>
        </w:rPr>
      </w:pPr>
    </w:p>
    <w:p w:rsidR="00174897" w:rsidRPr="00174897" w:rsidRDefault="00174897" w:rsidP="00227C14">
      <w:pPr>
        <w:jc w:val="both"/>
        <w:rPr>
          <w:rFonts w:ascii="Arial" w:hAnsi="Arial" w:cs="Arial"/>
          <w:sz w:val="22"/>
          <w:szCs w:val="22"/>
        </w:rPr>
      </w:pPr>
      <w:r w:rsidRPr="00174897">
        <w:rPr>
          <w:rStyle w:val="Forte"/>
          <w:rFonts w:ascii="Arial" w:hAnsi="Arial" w:cs="Arial"/>
          <w:color w:val="000000"/>
          <w:sz w:val="22"/>
          <w:szCs w:val="22"/>
        </w:rPr>
        <w:t xml:space="preserve">Disponibilidade da </w:t>
      </w:r>
      <w:proofErr w:type="spellStart"/>
      <w:r w:rsidRPr="00174897">
        <w:rPr>
          <w:rStyle w:val="Forte"/>
          <w:rFonts w:ascii="Arial" w:hAnsi="Arial" w:cs="Arial"/>
          <w:color w:val="000000"/>
          <w:sz w:val="22"/>
          <w:szCs w:val="22"/>
        </w:rPr>
        <w:t>CC-e</w:t>
      </w:r>
      <w:proofErr w:type="spellEnd"/>
      <w:r w:rsidRPr="00174897">
        <w:rPr>
          <w:rStyle w:val="Forte"/>
          <w:rFonts w:ascii="Arial" w:hAnsi="Arial" w:cs="Arial"/>
          <w:color w:val="000000"/>
          <w:sz w:val="22"/>
          <w:szCs w:val="22"/>
        </w:rPr>
        <w:t>.</w:t>
      </w:r>
    </w:p>
    <w:p w:rsidR="00174897" w:rsidRPr="00174897" w:rsidRDefault="00174897" w:rsidP="00227C14">
      <w:pPr>
        <w:jc w:val="both"/>
        <w:rPr>
          <w:rFonts w:ascii="Arial" w:hAnsi="Arial" w:cs="Arial"/>
          <w:sz w:val="22"/>
          <w:szCs w:val="22"/>
        </w:rPr>
      </w:pPr>
      <w:r w:rsidRPr="00174897">
        <w:rPr>
          <w:rFonts w:ascii="Arial" w:hAnsi="Arial" w:cs="Arial"/>
          <w:sz w:val="22"/>
          <w:szCs w:val="22"/>
        </w:rPr>
        <w:t>A obrigatoriedade é a partir de 01/07/20012.</w:t>
      </w:r>
    </w:p>
    <w:p w:rsidR="0000021A" w:rsidRDefault="0000021A" w:rsidP="00227C14">
      <w:pPr>
        <w:jc w:val="both"/>
        <w:rPr>
          <w:rStyle w:val="Forte"/>
          <w:rFonts w:ascii="Arial" w:hAnsi="Arial" w:cs="Arial"/>
          <w:color w:val="000000"/>
          <w:sz w:val="22"/>
          <w:szCs w:val="22"/>
        </w:rPr>
      </w:pPr>
    </w:p>
    <w:p w:rsidR="00174897" w:rsidRPr="00174897" w:rsidRDefault="00174897" w:rsidP="00227C14">
      <w:pPr>
        <w:jc w:val="both"/>
        <w:rPr>
          <w:rFonts w:ascii="Arial" w:hAnsi="Arial" w:cs="Arial"/>
          <w:sz w:val="22"/>
          <w:szCs w:val="22"/>
        </w:rPr>
      </w:pPr>
      <w:r w:rsidRPr="00174897">
        <w:rPr>
          <w:rStyle w:val="Forte"/>
          <w:rFonts w:ascii="Arial" w:hAnsi="Arial" w:cs="Arial"/>
          <w:color w:val="000000"/>
          <w:sz w:val="22"/>
          <w:szCs w:val="22"/>
        </w:rPr>
        <w:t xml:space="preserve">Consulta da </w:t>
      </w:r>
      <w:proofErr w:type="spellStart"/>
      <w:r w:rsidRPr="00174897">
        <w:rPr>
          <w:rStyle w:val="Forte"/>
          <w:rFonts w:ascii="Arial" w:hAnsi="Arial" w:cs="Arial"/>
          <w:color w:val="000000"/>
          <w:sz w:val="22"/>
          <w:szCs w:val="22"/>
        </w:rPr>
        <w:t>CC-e</w:t>
      </w:r>
      <w:proofErr w:type="spellEnd"/>
      <w:r w:rsidRPr="00174897">
        <w:rPr>
          <w:rStyle w:val="Forte"/>
          <w:rFonts w:ascii="Arial" w:hAnsi="Arial" w:cs="Arial"/>
          <w:color w:val="000000"/>
          <w:sz w:val="22"/>
          <w:szCs w:val="22"/>
        </w:rPr>
        <w:t>.</w:t>
      </w:r>
    </w:p>
    <w:p w:rsidR="00174897" w:rsidRPr="00174897" w:rsidRDefault="00174897" w:rsidP="00227C14">
      <w:pPr>
        <w:jc w:val="both"/>
        <w:rPr>
          <w:rFonts w:ascii="Arial" w:hAnsi="Arial" w:cs="Arial"/>
          <w:sz w:val="22"/>
          <w:szCs w:val="22"/>
        </w:rPr>
      </w:pPr>
      <w:r w:rsidRPr="00174897">
        <w:rPr>
          <w:rFonts w:ascii="Arial" w:hAnsi="Arial" w:cs="Arial"/>
          <w:sz w:val="22"/>
          <w:szCs w:val="22"/>
        </w:rPr>
        <w:t xml:space="preserve">Uma das formas de consultar a </w:t>
      </w:r>
      <w:proofErr w:type="spellStart"/>
      <w:r w:rsidRPr="00174897">
        <w:rPr>
          <w:rFonts w:ascii="Arial" w:hAnsi="Arial" w:cs="Arial"/>
          <w:sz w:val="22"/>
          <w:szCs w:val="22"/>
        </w:rPr>
        <w:t>NF-e</w:t>
      </w:r>
      <w:proofErr w:type="spellEnd"/>
      <w:r w:rsidRPr="00174897">
        <w:rPr>
          <w:rFonts w:ascii="Arial" w:hAnsi="Arial" w:cs="Arial"/>
          <w:sz w:val="22"/>
          <w:szCs w:val="22"/>
        </w:rPr>
        <w:t xml:space="preserve">, e </w:t>
      </w:r>
      <w:proofErr w:type="spellStart"/>
      <w:r w:rsidRPr="00174897">
        <w:rPr>
          <w:rFonts w:ascii="Arial" w:hAnsi="Arial" w:cs="Arial"/>
          <w:sz w:val="22"/>
          <w:szCs w:val="22"/>
        </w:rPr>
        <w:t>consequentemente</w:t>
      </w:r>
      <w:proofErr w:type="spellEnd"/>
      <w:r w:rsidRPr="0017489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74897">
        <w:rPr>
          <w:rFonts w:ascii="Arial" w:hAnsi="Arial" w:cs="Arial"/>
          <w:sz w:val="22"/>
          <w:szCs w:val="22"/>
        </w:rPr>
        <w:t>CC-e</w:t>
      </w:r>
      <w:proofErr w:type="spellEnd"/>
      <w:r w:rsidRPr="00174897">
        <w:rPr>
          <w:rFonts w:ascii="Arial" w:hAnsi="Arial" w:cs="Arial"/>
          <w:sz w:val="22"/>
          <w:szCs w:val="22"/>
        </w:rPr>
        <w:t xml:space="preserve">, é através do Portal da </w:t>
      </w:r>
      <w:proofErr w:type="spellStart"/>
      <w:r w:rsidRPr="00174897">
        <w:rPr>
          <w:rFonts w:ascii="Arial" w:hAnsi="Arial" w:cs="Arial"/>
          <w:sz w:val="22"/>
          <w:szCs w:val="22"/>
        </w:rPr>
        <w:t>NF-e</w:t>
      </w:r>
      <w:proofErr w:type="spellEnd"/>
      <w:r w:rsidRPr="00174897">
        <w:rPr>
          <w:rFonts w:ascii="Arial" w:hAnsi="Arial" w:cs="Arial"/>
          <w:sz w:val="22"/>
          <w:szCs w:val="22"/>
        </w:rPr>
        <w:t xml:space="preserve"> que pode ser conferido no seguinte </w:t>
      </w:r>
      <w:proofErr w:type="gramStart"/>
      <w:r w:rsidRPr="00174897">
        <w:rPr>
          <w:rFonts w:ascii="Arial" w:hAnsi="Arial" w:cs="Arial"/>
          <w:sz w:val="22"/>
          <w:szCs w:val="22"/>
        </w:rPr>
        <w:t>endereço:</w:t>
      </w:r>
      <w:proofErr w:type="gramEnd"/>
      <w:r w:rsidR="00297044">
        <w:fldChar w:fldCharType="begin"/>
      </w:r>
      <w:r w:rsidR="00E2220C">
        <w:instrText>HYPERLINK "http://www.nfe.fazenda.gov.br/portal/principal.aspx" \t "_blank"</w:instrText>
      </w:r>
      <w:r w:rsidR="00297044">
        <w:fldChar w:fldCharType="separate"/>
      </w:r>
      <w:r w:rsidRPr="00174897">
        <w:rPr>
          <w:rStyle w:val="Hyperlink"/>
          <w:rFonts w:ascii="Arial" w:hAnsi="Arial" w:cs="Arial"/>
          <w:sz w:val="22"/>
          <w:szCs w:val="22"/>
        </w:rPr>
        <w:t>http://www.nfe.fazenda.gov.br/portal/principal.</w:t>
      </w:r>
      <w:proofErr w:type="spellStart"/>
      <w:r w:rsidRPr="00174897">
        <w:rPr>
          <w:rStyle w:val="Hyperlink"/>
          <w:rFonts w:ascii="Arial" w:hAnsi="Arial" w:cs="Arial"/>
          <w:sz w:val="22"/>
          <w:szCs w:val="22"/>
        </w:rPr>
        <w:t>aspx</w:t>
      </w:r>
      <w:proofErr w:type="spellEnd"/>
      <w:r w:rsidR="00297044">
        <w:fldChar w:fldCharType="end"/>
      </w:r>
    </w:p>
    <w:p w:rsidR="0000021A" w:rsidRDefault="0000021A" w:rsidP="00227C14">
      <w:pPr>
        <w:jc w:val="both"/>
        <w:rPr>
          <w:rStyle w:val="Forte"/>
          <w:rFonts w:ascii="Arial" w:hAnsi="Arial" w:cs="Arial"/>
          <w:color w:val="000000"/>
          <w:sz w:val="22"/>
          <w:szCs w:val="22"/>
        </w:rPr>
      </w:pPr>
    </w:p>
    <w:p w:rsidR="00174897" w:rsidRPr="00174897" w:rsidRDefault="00174897" w:rsidP="00227C14">
      <w:pPr>
        <w:jc w:val="both"/>
        <w:rPr>
          <w:rFonts w:ascii="Arial" w:hAnsi="Arial" w:cs="Arial"/>
          <w:sz w:val="22"/>
          <w:szCs w:val="22"/>
        </w:rPr>
      </w:pPr>
      <w:r w:rsidRPr="00174897">
        <w:rPr>
          <w:rStyle w:val="Forte"/>
          <w:rFonts w:ascii="Arial" w:hAnsi="Arial" w:cs="Arial"/>
          <w:color w:val="000000"/>
          <w:sz w:val="22"/>
          <w:szCs w:val="22"/>
        </w:rPr>
        <w:t xml:space="preserve">Prazo para emissão da </w:t>
      </w:r>
      <w:proofErr w:type="spellStart"/>
      <w:r w:rsidRPr="00174897">
        <w:rPr>
          <w:rStyle w:val="Forte"/>
          <w:rFonts w:ascii="Arial" w:hAnsi="Arial" w:cs="Arial"/>
          <w:color w:val="000000"/>
          <w:sz w:val="22"/>
          <w:szCs w:val="22"/>
        </w:rPr>
        <w:t>CC-e</w:t>
      </w:r>
      <w:proofErr w:type="spellEnd"/>
      <w:r w:rsidRPr="00174897">
        <w:rPr>
          <w:rStyle w:val="Forte"/>
          <w:rFonts w:ascii="Arial" w:hAnsi="Arial" w:cs="Arial"/>
          <w:color w:val="000000"/>
          <w:sz w:val="22"/>
          <w:szCs w:val="22"/>
        </w:rPr>
        <w:t>.</w:t>
      </w:r>
    </w:p>
    <w:p w:rsidR="00174897" w:rsidRPr="00174897" w:rsidRDefault="00174897" w:rsidP="00227C14">
      <w:pPr>
        <w:jc w:val="both"/>
        <w:rPr>
          <w:rFonts w:ascii="Arial" w:hAnsi="Arial" w:cs="Arial"/>
          <w:sz w:val="22"/>
          <w:szCs w:val="22"/>
        </w:rPr>
      </w:pPr>
      <w:r w:rsidRPr="00174897">
        <w:rPr>
          <w:rFonts w:ascii="Arial" w:hAnsi="Arial" w:cs="Arial"/>
          <w:sz w:val="22"/>
          <w:szCs w:val="22"/>
        </w:rPr>
        <w:t xml:space="preserve">De acordo com o item 6.2 – Regras de validação da </w:t>
      </w:r>
      <w:proofErr w:type="spellStart"/>
      <w:r w:rsidRPr="00174897">
        <w:rPr>
          <w:rFonts w:ascii="Arial" w:hAnsi="Arial" w:cs="Arial"/>
          <w:sz w:val="22"/>
          <w:szCs w:val="22"/>
        </w:rPr>
        <w:t>CC-e</w:t>
      </w:r>
      <w:proofErr w:type="spellEnd"/>
      <w:r w:rsidRPr="00174897">
        <w:rPr>
          <w:rFonts w:ascii="Arial" w:hAnsi="Arial" w:cs="Arial"/>
          <w:sz w:val="22"/>
          <w:szCs w:val="22"/>
        </w:rPr>
        <w:t xml:space="preserve"> – da NT 2011/004, o prazo para emissão é 30 dias (720 horas) da autorização de uso.</w:t>
      </w:r>
      <w:r w:rsidR="0003294C">
        <w:rPr>
          <w:rStyle w:val="Refdenotaderodap"/>
          <w:rFonts w:ascii="Arial" w:hAnsi="Arial" w:cs="Arial"/>
          <w:sz w:val="22"/>
          <w:szCs w:val="22"/>
        </w:rPr>
        <w:footnoteReference w:id="1"/>
      </w:r>
    </w:p>
    <w:p w:rsidR="005C3E2E" w:rsidRPr="00F45608" w:rsidRDefault="005C3E2E" w:rsidP="00227C1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0E14" w:rsidRDefault="0003294C" w:rsidP="0003294C">
      <w:pPr>
        <w:pStyle w:val="PargrafodaLista"/>
        <w:tabs>
          <w:tab w:val="left" w:pos="7920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F45608" w:rsidRDefault="00F45608" w:rsidP="00227C1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294C" w:rsidRDefault="0003294C" w:rsidP="00227C1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294C" w:rsidRPr="00F45608" w:rsidRDefault="0003294C" w:rsidP="00227C1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00021A" w:rsidRDefault="0000021A" w:rsidP="00227C14">
      <w:pPr>
        <w:pStyle w:val="PargrafodaLista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0E14" w:rsidRPr="00DA1278" w:rsidRDefault="00FB0E14" w:rsidP="00227C14">
      <w:pPr>
        <w:pStyle w:val="PargrafodaLista"/>
        <w:numPr>
          <w:ilvl w:val="0"/>
          <w:numId w:val="22"/>
        </w:numPr>
        <w:tabs>
          <w:tab w:val="left" w:pos="142"/>
          <w:tab w:val="left" w:pos="567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   </w:t>
      </w:r>
      <w:r w:rsidRPr="00433D3C">
        <w:rPr>
          <w:rFonts w:ascii="Arial" w:hAnsi="Arial" w:cs="Arial"/>
          <w:b/>
          <w:color w:val="000000"/>
          <w:sz w:val="24"/>
          <w:szCs w:val="24"/>
        </w:rPr>
        <w:t xml:space="preserve">Parametrização no sistema </w:t>
      </w:r>
      <w:proofErr w:type="spellStart"/>
      <w:r w:rsidRPr="00433D3C">
        <w:rPr>
          <w:rFonts w:ascii="Arial" w:hAnsi="Arial" w:cs="Arial"/>
          <w:b/>
          <w:color w:val="000000"/>
          <w:sz w:val="24"/>
          <w:szCs w:val="24"/>
        </w:rPr>
        <w:t>Mosayco</w:t>
      </w:r>
      <w:proofErr w:type="spellEnd"/>
    </w:p>
    <w:p w:rsidR="00FB0E14" w:rsidRDefault="00FB0E14" w:rsidP="00227C14">
      <w:pPr>
        <w:pStyle w:val="PargrafodaLista"/>
        <w:tabs>
          <w:tab w:val="left" w:pos="142"/>
          <w:tab w:val="left" w:pos="567"/>
          <w:tab w:val="left" w:pos="1134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3E238A" w:rsidRDefault="003E238A" w:rsidP="00227C14">
      <w:pPr>
        <w:pStyle w:val="PargrafodaLista"/>
        <w:tabs>
          <w:tab w:val="left" w:pos="142"/>
          <w:tab w:val="left" w:pos="567"/>
          <w:tab w:val="left" w:pos="1134"/>
        </w:tabs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311F3C" w:rsidRDefault="003E238A" w:rsidP="00227C14">
      <w:pPr>
        <w:tabs>
          <w:tab w:val="left" w:pos="142"/>
          <w:tab w:val="left" w:pos="709"/>
        </w:tabs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FB0E14" w:rsidRPr="00FB0E14">
        <w:rPr>
          <w:rFonts w:ascii="Arial" w:hAnsi="Arial" w:cs="Arial"/>
          <w:color w:val="000000"/>
          <w:sz w:val="22"/>
          <w:szCs w:val="22"/>
        </w:rPr>
        <w:t xml:space="preserve"> </w:t>
      </w:r>
      <w:r w:rsidR="00FB0E14">
        <w:rPr>
          <w:rFonts w:ascii="Arial" w:hAnsi="Arial" w:cs="Arial"/>
          <w:color w:val="000000"/>
          <w:sz w:val="22"/>
          <w:szCs w:val="22"/>
        </w:rPr>
        <w:t>parametrização</w:t>
      </w:r>
      <w:r w:rsidR="00311F3C">
        <w:rPr>
          <w:rFonts w:ascii="Arial" w:hAnsi="Arial" w:cs="Arial"/>
          <w:color w:val="000000"/>
          <w:sz w:val="22"/>
          <w:szCs w:val="22"/>
        </w:rPr>
        <w:t xml:space="preserve"> para emissão da carta de correção eletrônica é bem simples, no cadastro de irregularidades (Carta de Correção), foi criado um </w:t>
      </w:r>
      <w:proofErr w:type="spellStart"/>
      <w:r w:rsidR="00311F3C">
        <w:rPr>
          <w:rFonts w:ascii="Arial" w:hAnsi="Arial" w:cs="Arial"/>
          <w:color w:val="000000"/>
          <w:sz w:val="22"/>
          <w:szCs w:val="22"/>
        </w:rPr>
        <w:t>checkbox</w:t>
      </w:r>
      <w:proofErr w:type="spellEnd"/>
      <w:r w:rsidR="00311F3C">
        <w:rPr>
          <w:rFonts w:ascii="Arial" w:hAnsi="Arial" w:cs="Arial"/>
          <w:color w:val="000000"/>
          <w:sz w:val="22"/>
          <w:szCs w:val="22"/>
        </w:rPr>
        <w:t xml:space="preserve"> por nome de “Eletrônica” que será utilizado para diferenciar os cadastros utilizados pela </w:t>
      </w:r>
      <w:proofErr w:type="spellStart"/>
      <w:r w:rsidR="00311F3C">
        <w:rPr>
          <w:rFonts w:ascii="Arial" w:hAnsi="Arial" w:cs="Arial"/>
          <w:color w:val="000000"/>
          <w:sz w:val="22"/>
          <w:szCs w:val="22"/>
        </w:rPr>
        <w:t>CC-e</w:t>
      </w:r>
      <w:proofErr w:type="spellEnd"/>
      <w:r w:rsidR="00311F3C">
        <w:rPr>
          <w:rFonts w:ascii="Arial" w:hAnsi="Arial" w:cs="Arial"/>
          <w:color w:val="000000"/>
          <w:sz w:val="22"/>
          <w:szCs w:val="22"/>
        </w:rPr>
        <w:t>.</w:t>
      </w:r>
    </w:p>
    <w:p w:rsidR="00FB0E14" w:rsidRDefault="00FB0E14" w:rsidP="00227C14">
      <w:pPr>
        <w:tabs>
          <w:tab w:val="left" w:pos="142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256FB8" w:rsidRDefault="00256FB8" w:rsidP="00227C14">
      <w:pPr>
        <w:tabs>
          <w:tab w:val="left" w:pos="142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256FB8" w:rsidRPr="00FB0E14" w:rsidRDefault="00256FB8" w:rsidP="00227C14">
      <w:pPr>
        <w:tabs>
          <w:tab w:val="left" w:pos="142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FB0E14" w:rsidRDefault="00FB0E14" w:rsidP="00227C14">
      <w:pPr>
        <w:pStyle w:val="PargrafodaLista"/>
        <w:numPr>
          <w:ilvl w:val="1"/>
          <w:numId w:val="22"/>
        </w:num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Cadastro</w:t>
      </w:r>
    </w:p>
    <w:p w:rsidR="00FB0E14" w:rsidRDefault="00FB0E14" w:rsidP="00227C14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3E238A" w:rsidRDefault="003E238A" w:rsidP="00227C14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FB0E14" w:rsidRPr="003E238A" w:rsidRDefault="00FB0E14" w:rsidP="00F45608">
      <w:pPr>
        <w:pStyle w:val="PargrafodaLista1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3E238A">
        <w:rPr>
          <w:rFonts w:ascii="Arial" w:hAnsi="Arial" w:cs="Arial"/>
        </w:rPr>
        <w:t xml:space="preserve">Acesse </w:t>
      </w:r>
      <w:proofErr w:type="gramStart"/>
      <w:r w:rsidRPr="003E238A">
        <w:rPr>
          <w:rFonts w:ascii="Arial" w:hAnsi="Arial" w:cs="Arial"/>
        </w:rPr>
        <w:t>Menu</w:t>
      </w:r>
      <w:proofErr w:type="gramEnd"/>
      <w:r w:rsidRPr="003E238A">
        <w:rPr>
          <w:rFonts w:ascii="Arial" w:hAnsi="Arial" w:cs="Arial"/>
        </w:rPr>
        <w:t xml:space="preserve">: Fiscal &gt; Cadastro&gt; </w:t>
      </w:r>
      <w:r w:rsidR="00311F3C">
        <w:rPr>
          <w:rFonts w:ascii="Arial" w:hAnsi="Arial" w:cs="Arial"/>
        </w:rPr>
        <w:t>Tipos de Irregularidades (Carta de Correção)</w:t>
      </w:r>
      <w:r w:rsidRPr="003E238A">
        <w:rPr>
          <w:rFonts w:ascii="Arial" w:hAnsi="Arial" w:cs="Arial"/>
        </w:rPr>
        <w:t xml:space="preserve"> (</w:t>
      </w:r>
      <w:proofErr w:type="spellStart"/>
      <w:r w:rsidR="00311F3C" w:rsidRPr="00311F3C">
        <w:rPr>
          <w:rFonts w:ascii="Arial" w:hAnsi="Arial" w:cs="Arial"/>
          <w:b/>
          <w:i/>
        </w:rPr>
        <w:t>dfmTiposCorrecao</w:t>
      </w:r>
      <w:proofErr w:type="spellEnd"/>
      <w:r w:rsidRPr="003E238A">
        <w:rPr>
          <w:rFonts w:ascii="Arial" w:hAnsi="Arial" w:cs="Arial"/>
        </w:rPr>
        <w:t>)</w:t>
      </w:r>
    </w:p>
    <w:p w:rsidR="00FB0E14" w:rsidRPr="003E238A" w:rsidRDefault="00FB0E14" w:rsidP="00227C14">
      <w:pPr>
        <w:pStyle w:val="PargrafodaLista1"/>
        <w:spacing w:after="0" w:line="240" w:lineRule="auto"/>
        <w:ind w:left="0"/>
        <w:jc w:val="both"/>
        <w:rPr>
          <w:rFonts w:ascii="Arial" w:hAnsi="Arial" w:cs="Arial"/>
        </w:rPr>
      </w:pPr>
    </w:p>
    <w:p w:rsidR="00FB0E14" w:rsidRDefault="00297044" w:rsidP="00227C1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97044">
        <w:rPr>
          <w:rFonts w:ascii="Arial" w:hAnsi="Arial" w:cs="Arial"/>
          <w:noProof/>
          <w:color w:val="000000"/>
          <w:sz w:val="22"/>
          <w:szCs w:val="22"/>
        </w:rPr>
        <w:pict>
          <v:rect id="_x0000_s1026" style="position:absolute;left:0;text-align:left;margin-left:132.45pt;margin-top:258.45pt;width:63pt;height:15pt;z-index:251658240;mso-position-horizontal-relative:text;mso-position-vertical-relative:text" filled="f" strokecolor="red" strokeweight="1.5pt"/>
        </w:pict>
      </w:r>
      <w:r w:rsidR="00311F3C" w:rsidRPr="00311F3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705225" cy="3914775"/>
            <wp:effectExtent l="19050" t="0" r="9525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21A" w:rsidRDefault="0000021A" w:rsidP="00227C1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11F3C" w:rsidRDefault="00311F3C" w:rsidP="00227C1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11F3C" w:rsidRPr="00311F3C" w:rsidRDefault="00311F3C" w:rsidP="0000021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311F3C">
        <w:rPr>
          <w:rFonts w:ascii="Arial" w:hAnsi="Arial" w:cs="Arial"/>
          <w:sz w:val="22"/>
          <w:szCs w:val="22"/>
        </w:rPr>
        <w:t xml:space="preserve">Para utilizar o tipo de irregularidade na </w:t>
      </w:r>
      <w:proofErr w:type="spellStart"/>
      <w:r w:rsidRPr="00311F3C">
        <w:rPr>
          <w:rFonts w:ascii="Arial" w:hAnsi="Arial" w:cs="Arial"/>
          <w:sz w:val="22"/>
          <w:szCs w:val="22"/>
        </w:rPr>
        <w:t>CC-e</w:t>
      </w:r>
      <w:proofErr w:type="spellEnd"/>
      <w:r w:rsidRPr="00311F3C">
        <w:rPr>
          <w:rFonts w:ascii="Arial" w:hAnsi="Arial" w:cs="Arial"/>
          <w:sz w:val="22"/>
          <w:szCs w:val="22"/>
        </w:rPr>
        <w:t xml:space="preserve"> (Carta de Correção </w:t>
      </w:r>
      <w:proofErr w:type="spellStart"/>
      <w:r w:rsidRPr="00311F3C">
        <w:rPr>
          <w:rFonts w:ascii="Arial" w:hAnsi="Arial" w:cs="Arial"/>
          <w:sz w:val="22"/>
          <w:szCs w:val="22"/>
        </w:rPr>
        <w:t>Eletronica</w:t>
      </w:r>
      <w:proofErr w:type="spellEnd"/>
      <w:r w:rsidRPr="00311F3C">
        <w:rPr>
          <w:rFonts w:ascii="Arial" w:hAnsi="Arial" w:cs="Arial"/>
          <w:sz w:val="22"/>
          <w:szCs w:val="22"/>
        </w:rPr>
        <w:t xml:space="preserve">), o cadastro deve estar com o </w:t>
      </w:r>
      <w:proofErr w:type="spellStart"/>
      <w:r w:rsidRPr="00311F3C">
        <w:rPr>
          <w:rFonts w:ascii="Arial" w:hAnsi="Arial" w:cs="Arial"/>
          <w:sz w:val="22"/>
          <w:szCs w:val="22"/>
        </w:rPr>
        <w:t>checkbox</w:t>
      </w:r>
      <w:proofErr w:type="spellEnd"/>
      <w:r w:rsidRPr="00311F3C">
        <w:rPr>
          <w:rFonts w:ascii="Arial" w:hAnsi="Arial" w:cs="Arial"/>
          <w:sz w:val="22"/>
          <w:szCs w:val="22"/>
        </w:rPr>
        <w:t xml:space="preserve"> ‘</w:t>
      </w:r>
      <w:proofErr w:type="gramStart"/>
      <w:r w:rsidRPr="00311F3C">
        <w:rPr>
          <w:rFonts w:ascii="Arial" w:hAnsi="Arial" w:cs="Arial"/>
          <w:sz w:val="22"/>
          <w:szCs w:val="22"/>
        </w:rPr>
        <w:t>Eletrônica’ marcado em seu cadastro</w:t>
      </w:r>
      <w:proofErr w:type="gramEnd"/>
      <w:r w:rsidRPr="00311F3C">
        <w:rPr>
          <w:rFonts w:ascii="Arial" w:hAnsi="Arial" w:cs="Arial"/>
          <w:sz w:val="22"/>
          <w:szCs w:val="22"/>
        </w:rPr>
        <w:t>.</w:t>
      </w:r>
    </w:p>
    <w:p w:rsidR="00311F3C" w:rsidRPr="003E238A" w:rsidRDefault="00311F3C" w:rsidP="00227C1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B0E14" w:rsidRPr="003E238A" w:rsidRDefault="000C04BB" w:rsidP="00227C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47650" cy="209550"/>
            <wp:effectExtent l="1905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0E14" w:rsidRPr="003E238A">
        <w:rPr>
          <w:rFonts w:ascii="Arial" w:hAnsi="Arial" w:cs="Arial"/>
          <w:b/>
          <w:noProof/>
          <w:sz w:val="22"/>
          <w:szCs w:val="22"/>
        </w:rPr>
        <w:t xml:space="preserve"> Importante</w:t>
      </w:r>
      <w:r w:rsidR="00FB0E14" w:rsidRPr="00F45608">
        <w:rPr>
          <w:rFonts w:ascii="Arial" w:hAnsi="Arial" w:cs="Arial"/>
          <w:b/>
          <w:sz w:val="22"/>
          <w:szCs w:val="22"/>
        </w:rPr>
        <w:t>:</w:t>
      </w:r>
      <w:r w:rsidR="00FB0E14" w:rsidRPr="003E238A">
        <w:rPr>
          <w:rFonts w:ascii="Arial" w:hAnsi="Arial" w:cs="Arial"/>
          <w:sz w:val="22"/>
          <w:szCs w:val="22"/>
        </w:rPr>
        <w:t xml:space="preserve"> No sistema </w:t>
      </w:r>
      <w:proofErr w:type="spellStart"/>
      <w:r w:rsidR="00FB0E14" w:rsidRPr="003E238A">
        <w:rPr>
          <w:rFonts w:ascii="Arial" w:hAnsi="Arial" w:cs="Arial"/>
          <w:sz w:val="22"/>
          <w:szCs w:val="22"/>
        </w:rPr>
        <w:t>Mosayco</w:t>
      </w:r>
      <w:proofErr w:type="spellEnd"/>
      <w:r w:rsidR="00FB0E14" w:rsidRPr="003E238A">
        <w:rPr>
          <w:rFonts w:ascii="Arial" w:hAnsi="Arial" w:cs="Arial"/>
          <w:sz w:val="22"/>
          <w:szCs w:val="22"/>
        </w:rPr>
        <w:t xml:space="preserve">, caso a tela não esteja aparecendo, basta liberar </w:t>
      </w:r>
      <w:r w:rsidR="006B568C">
        <w:rPr>
          <w:rFonts w:ascii="Arial" w:hAnsi="Arial" w:cs="Arial"/>
          <w:sz w:val="22"/>
          <w:szCs w:val="22"/>
        </w:rPr>
        <w:t>a</w:t>
      </w:r>
      <w:r w:rsidR="00FB0E14" w:rsidRPr="003E238A">
        <w:rPr>
          <w:rFonts w:ascii="Arial" w:hAnsi="Arial" w:cs="Arial"/>
          <w:sz w:val="22"/>
          <w:szCs w:val="22"/>
        </w:rPr>
        <w:t xml:space="preserve"> opção para o usuário</w:t>
      </w:r>
      <w:r w:rsidR="006B568C">
        <w:rPr>
          <w:rFonts w:ascii="Arial" w:hAnsi="Arial" w:cs="Arial"/>
          <w:sz w:val="22"/>
          <w:szCs w:val="22"/>
        </w:rPr>
        <w:t xml:space="preserve"> (liberação de opções)</w:t>
      </w:r>
      <w:r w:rsidR="00FB0E14" w:rsidRPr="003E238A">
        <w:rPr>
          <w:rFonts w:ascii="Arial" w:hAnsi="Arial" w:cs="Arial"/>
          <w:sz w:val="22"/>
          <w:szCs w:val="22"/>
        </w:rPr>
        <w:t xml:space="preserve">. </w:t>
      </w:r>
    </w:p>
    <w:p w:rsidR="00FB0E14" w:rsidRPr="003E238A" w:rsidRDefault="00FB0E14" w:rsidP="00227C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3E238A" w:rsidRPr="003E238A" w:rsidRDefault="003E238A" w:rsidP="00227C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2"/>
          <w:szCs w:val="22"/>
        </w:rPr>
      </w:pPr>
    </w:p>
    <w:p w:rsidR="00FB0E14" w:rsidRDefault="00FB0E14" w:rsidP="00227C14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B568C" w:rsidRDefault="006B568C" w:rsidP="00227C1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00021A" w:rsidRDefault="0000021A" w:rsidP="00227C1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0877BD" w:rsidRDefault="00256FB8" w:rsidP="00227C14">
      <w:pPr>
        <w:pStyle w:val="PargrafodaLista"/>
        <w:numPr>
          <w:ilvl w:val="0"/>
          <w:numId w:val="22"/>
        </w:numPr>
        <w:ind w:left="709" w:hanging="70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Emissão da Carta de Correção Eletrônica </w:t>
      </w:r>
    </w:p>
    <w:p w:rsidR="0000021A" w:rsidRPr="000A575F" w:rsidRDefault="0000021A" w:rsidP="0000021A">
      <w:pPr>
        <w:pStyle w:val="PargrafodaLista"/>
        <w:ind w:left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256FB8" w:rsidRPr="0000021A" w:rsidRDefault="00256FB8" w:rsidP="00256FB8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00021A">
        <w:rPr>
          <w:rFonts w:ascii="Arial" w:hAnsi="Arial" w:cs="Arial"/>
          <w:sz w:val="22"/>
          <w:szCs w:val="22"/>
        </w:rPr>
        <w:t xml:space="preserve">Acesse </w:t>
      </w:r>
      <w:proofErr w:type="gramStart"/>
      <w:r w:rsidRPr="0000021A">
        <w:rPr>
          <w:rFonts w:ascii="Arial" w:hAnsi="Arial" w:cs="Arial"/>
          <w:sz w:val="22"/>
          <w:szCs w:val="22"/>
        </w:rPr>
        <w:t>Menu</w:t>
      </w:r>
      <w:proofErr w:type="gramEnd"/>
      <w:r w:rsidRPr="0000021A">
        <w:rPr>
          <w:rFonts w:ascii="Arial" w:hAnsi="Arial" w:cs="Arial"/>
          <w:sz w:val="22"/>
          <w:szCs w:val="22"/>
        </w:rPr>
        <w:t>: Fiscal &gt; Lançamentos&gt; Carta de Correção Eletrônica (</w:t>
      </w:r>
      <w:proofErr w:type="spellStart"/>
      <w:r w:rsidRPr="0000021A">
        <w:rPr>
          <w:rFonts w:ascii="Arial" w:hAnsi="Arial" w:cs="Arial"/>
          <w:b/>
          <w:i/>
          <w:sz w:val="22"/>
          <w:szCs w:val="22"/>
        </w:rPr>
        <w:t>dfmCartaCorrecaoEletronica</w:t>
      </w:r>
      <w:proofErr w:type="spellEnd"/>
      <w:r w:rsidRPr="0000021A">
        <w:rPr>
          <w:rFonts w:ascii="Arial" w:hAnsi="Arial" w:cs="Arial"/>
          <w:sz w:val="22"/>
          <w:szCs w:val="22"/>
        </w:rPr>
        <w:t>)</w:t>
      </w:r>
    </w:p>
    <w:p w:rsidR="00256FB8" w:rsidRPr="0000021A" w:rsidRDefault="00256FB8" w:rsidP="00256FB8">
      <w:pPr>
        <w:jc w:val="both"/>
        <w:rPr>
          <w:rFonts w:ascii="Calibri" w:hAnsi="Calibri" w:cs="Calibri"/>
          <w:sz w:val="22"/>
          <w:szCs w:val="22"/>
        </w:rPr>
      </w:pPr>
    </w:p>
    <w:p w:rsidR="00256FB8" w:rsidRPr="0000021A" w:rsidRDefault="00256FB8" w:rsidP="00227C1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56FB8" w:rsidRDefault="0003786C" w:rsidP="00227C1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sz w:val="22"/>
          <w:szCs w:val="22"/>
        </w:rPr>
        <w:t xml:space="preserve">A tela inicial é padrão do sistema, sendo sempre obrigatório o consultar para habilitar a aba Carta de Correção. Ao consultar, estará disponível a lista de todas as cartas de correções emitidas no sistema, e também as que foram recusadas, o que pode ser visto através do campo Status na direita do </w:t>
      </w:r>
      <w:proofErr w:type="spellStart"/>
      <w:r w:rsidRPr="0000021A">
        <w:rPr>
          <w:rFonts w:ascii="Arial" w:hAnsi="Arial" w:cs="Arial"/>
          <w:sz w:val="22"/>
          <w:szCs w:val="22"/>
        </w:rPr>
        <w:t>grid</w:t>
      </w:r>
      <w:proofErr w:type="spellEnd"/>
      <w:r w:rsidRPr="0000021A">
        <w:rPr>
          <w:rFonts w:ascii="Arial" w:hAnsi="Arial" w:cs="Arial"/>
          <w:sz w:val="22"/>
          <w:szCs w:val="22"/>
        </w:rPr>
        <w:t>.</w:t>
      </w:r>
    </w:p>
    <w:p w:rsidR="0000021A" w:rsidRPr="0000021A" w:rsidRDefault="0000021A" w:rsidP="00227C1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56FB8" w:rsidRPr="0000021A" w:rsidRDefault="00256FB8" w:rsidP="00256FB8">
      <w:pPr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71795" cy="4027463"/>
            <wp:effectExtent l="19050" t="0" r="0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795" cy="4027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86C" w:rsidRPr="0000021A" w:rsidRDefault="0003786C" w:rsidP="00256FB8">
      <w:pPr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3786C" w:rsidRDefault="0003786C" w:rsidP="000002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sz w:val="22"/>
          <w:szCs w:val="22"/>
        </w:rPr>
        <w:lastRenderedPageBreak/>
        <w:t>Para emissão de uma carta de correção eletrônica, acesse a aba Carta de Correção e pressione o botão “incluir”.</w:t>
      </w:r>
    </w:p>
    <w:p w:rsidR="0000021A" w:rsidRPr="0000021A" w:rsidRDefault="0000021A" w:rsidP="0000021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3786C" w:rsidRPr="0000021A" w:rsidRDefault="0003786C" w:rsidP="00256FB8">
      <w:pPr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71795" cy="4027463"/>
            <wp:effectExtent l="19050" t="0" r="0" b="0"/>
            <wp:docPr id="1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795" cy="4027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86C" w:rsidRPr="0000021A" w:rsidRDefault="0003786C" w:rsidP="00256FB8">
      <w:pPr>
        <w:jc w:val="both"/>
        <w:rPr>
          <w:rFonts w:ascii="Arial" w:hAnsi="Arial" w:cs="Arial"/>
          <w:sz w:val="22"/>
          <w:szCs w:val="22"/>
        </w:rPr>
      </w:pPr>
    </w:p>
    <w:p w:rsidR="0003786C" w:rsidRPr="0000021A" w:rsidRDefault="0003786C" w:rsidP="0003786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sz w:val="22"/>
          <w:szCs w:val="22"/>
        </w:rPr>
        <w:t>Ao pressionar incluir, abrirá uma nova aba para seleção da Nota Fiscal Eletrônica que necessita de correção;</w:t>
      </w:r>
    </w:p>
    <w:p w:rsidR="00EF7444" w:rsidRPr="0000021A" w:rsidRDefault="00EF7444" w:rsidP="0003786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3786C" w:rsidRPr="0000021A" w:rsidRDefault="0003786C" w:rsidP="00256FB8">
      <w:pPr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67350" cy="1552575"/>
            <wp:effectExtent l="1905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61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86C" w:rsidRPr="0000021A" w:rsidRDefault="0003786C" w:rsidP="00256FB8">
      <w:pPr>
        <w:jc w:val="both"/>
        <w:rPr>
          <w:rFonts w:ascii="Arial" w:hAnsi="Arial" w:cs="Arial"/>
          <w:sz w:val="22"/>
          <w:szCs w:val="22"/>
        </w:rPr>
      </w:pPr>
    </w:p>
    <w:p w:rsidR="0003786C" w:rsidRPr="0000021A" w:rsidRDefault="0003786C" w:rsidP="00256FB8">
      <w:pPr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sz w:val="22"/>
          <w:szCs w:val="22"/>
        </w:rPr>
        <w:tab/>
        <w:t xml:space="preserve">Utilize a origem se Entrada ou Saída, Cliente / Fornecedor e </w:t>
      </w:r>
      <w:proofErr w:type="spellStart"/>
      <w:r w:rsidRPr="0000021A">
        <w:rPr>
          <w:rFonts w:ascii="Arial" w:hAnsi="Arial" w:cs="Arial"/>
          <w:sz w:val="22"/>
          <w:szCs w:val="22"/>
        </w:rPr>
        <w:t>Nr</w:t>
      </w:r>
      <w:proofErr w:type="spellEnd"/>
      <w:r w:rsidRPr="0000021A">
        <w:rPr>
          <w:rFonts w:ascii="Arial" w:hAnsi="Arial" w:cs="Arial"/>
          <w:sz w:val="22"/>
          <w:szCs w:val="22"/>
        </w:rPr>
        <w:t>. Nota Fiscal, ao encontrar a respectiva nota fiscal, clique sobre a mesma e logo depois no bot</w:t>
      </w:r>
      <w:r w:rsidR="00EF7444" w:rsidRPr="0000021A">
        <w:rPr>
          <w:rFonts w:ascii="Arial" w:hAnsi="Arial" w:cs="Arial"/>
          <w:sz w:val="22"/>
          <w:szCs w:val="22"/>
        </w:rPr>
        <w:t>ão seleciona, (lembrando sempre que o sistema trará apenas as notas fiscais com menos de 30 dias da emissão da carta de correção, impedindo o lançamento indevido de correções para notas fiscais com mais de 30 dias de emitida).</w:t>
      </w:r>
    </w:p>
    <w:p w:rsidR="0003786C" w:rsidRPr="0000021A" w:rsidRDefault="0003786C" w:rsidP="00256FB8">
      <w:pPr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sz w:val="22"/>
          <w:szCs w:val="22"/>
        </w:rPr>
        <w:tab/>
        <w:t xml:space="preserve">Verá que </w:t>
      </w:r>
      <w:proofErr w:type="gramStart"/>
      <w:r w:rsidRPr="0000021A">
        <w:rPr>
          <w:rFonts w:ascii="Arial" w:hAnsi="Arial" w:cs="Arial"/>
          <w:sz w:val="22"/>
          <w:szCs w:val="22"/>
        </w:rPr>
        <w:t>retornará</w:t>
      </w:r>
      <w:proofErr w:type="gramEnd"/>
      <w:r w:rsidRPr="0000021A">
        <w:rPr>
          <w:rFonts w:ascii="Arial" w:hAnsi="Arial" w:cs="Arial"/>
          <w:sz w:val="22"/>
          <w:szCs w:val="22"/>
        </w:rPr>
        <w:t xml:space="preserve"> a tela anterior com o cabeçalho preenchido, e apto a vincular as irregularidades.</w:t>
      </w:r>
    </w:p>
    <w:p w:rsidR="00EF7444" w:rsidRPr="0000021A" w:rsidRDefault="00EF7444" w:rsidP="00256FB8">
      <w:pPr>
        <w:jc w:val="both"/>
        <w:rPr>
          <w:rFonts w:ascii="Arial" w:hAnsi="Arial" w:cs="Arial"/>
          <w:sz w:val="22"/>
          <w:szCs w:val="22"/>
        </w:rPr>
      </w:pPr>
    </w:p>
    <w:p w:rsidR="00EF7444" w:rsidRPr="0000021A" w:rsidRDefault="0000021A" w:rsidP="00256F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161925</wp:posOffset>
            </wp:positionV>
            <wp:extent cx="3006090" cy="2530475"/>
            <wp:effectExtent l="19050" t="0" r="3810" b="0"/>
            <wp:wrapTight wrapText="bothSides">
              <wp:wrapPolygon edited="0">
                <wp:start x="-137" y="0"/>
                <wp:lineTo x="-137" y="21464"/>
                <wp:lineTo x="21627" y="21464"/>
                <wp:lineTo x="21627" y="0"/>
                <wp:lineTo x="-137" y="0"/>
              </wp:wrapPolygon>
            </wp:wrapTight>
            <wp:docPr id="1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60" t="35303" r="44121" b="1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86C" w:rsidRPr="0000021A" w:rsidRDefault="0003786C" w:rsidP="00256FB8">
      <w:pPr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sz w:val="22"/>
          <w:szCs w:val="22"/>
        </w:rPr>
        <w:tab/>
        <w:t>Todas as irregularidades cadastradas aparecerão</w:t>
      </w:r>
      <w:r w:rsidR="00EF7444" w:rsidRPr="0000021A">
        <w:rPr>
          <w:rFonts w:ascii="Arial" w:hAnsi="Arial" w:cs="Arial"/>
          <w:sz w:val="22"/>
          <w:szCs w:val="22"/>
        </w:rPr>
        <w:t xml:space="preserve"> no </w:t>
      </w:r>
      <w:proofErr w:type="spellStart"/>
      <w:r w:rsidR="00EF7444" w:rsidRPr="0000021A">
        <w:rPr>
          <w:rFonts w:ascii="Arial" w:hAnsi="Arial" w:cs="Arial"/>
          <w:sz w:val="22"/>
          <w:szCs w:val="22"/>
        </w:rPr>
        <w:t>grid</w:t>
      </w:r>
      <w:proofErr w:type="spellEnd"/>
      <w:r w:rsidR="00EF7444" w:rsidRPr="0000021A">
        <w:rPr>
          <w:rFonts w:ascii="Arial" w:hAnsi="Arial" w:cs="Arial"/>
          <w:sz w:val="22"/>
          <w:szCs w:val="22"/>
        </w:rPr>
        <w:t xml:space="preserve"> de Irregularidades Cadastradas, clique sobre a que deseja vincular, e logo abaixo preencha o campo “A Considerar”, neste campo deve ir </w:t>
      </w:r>
      <w:proofErr w:type="gramStart"/>
      <w:r w:rsidR="00EF7444" w:rsidRPr="0000021A">
        <w:rPr>
          <w:rFonts w:ascii="Arial" w:hAnsi="Arial" w:cs="Arial"/>
          <w:sz w:val="22"/>
          <w:szCs w:val="22"/>
        </w:rPr>
        <w:t>a</w:t>
      </w:r>
      <w:proofErr w:type="gramEnd"/>
      <w:r w:rsidR="00EF7444" w:rsidRPr="0000021A">
        <w:rPr>
          <w:rFonts w:ascii="Arial" w:hAnsi="Arial" w:cs="Arial"/>
          <w:sz w:val="22"/>
          <w:szCs w:val="22"/>
        </w:rPr>
        <w:t xml:space="preserve"> informação que irá substituir a que está incorreta na nota fiscal eletrônica.</w:t>
      </w:r>
    </w:p>
    <w:p w:rsidR="00EF7444" w:rsidRDefault="00EF7444" w:rsidP="00256FB8">
      <w:pPr>
        <w:jc w:val="both"/>
        <w:rPr>
          <w:rFonts w:ascii="Arial" w:hAnsi="Arial" w:cs="Arial"/>
          <w:sz w:val="22"/>
          <w:szCs w:val="22"/>
        </w:rPr>
      </w:pPr>
    </w:p>
    <w:p w:rsidR="0000021A" w:rsidRPr="0000021A" w:rsidRDefault="0000021A" w:rsidP="00256FB8">
      <w:pPr>
        <w:jc w:val="both"/>
        <w:rPr>
          <w:rFonts w:ascii="Arial" w:hAnsi="Arial" w:cs="Arial"/>
          <w:sz w:val="22"/>
          <w:szCs w:val="22"/>
        </w:rPr>
      </w:pPr>
    </w:p>
    <w:p w:rsidR="00EF7444" w:rsidRPr="0000021A" w:rsidRDefault="00EF7444" w:rsidP="00256FB8">
      <w:pPr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47650" cy="209550"/>
            <wp:effectExtent l="19050" t="0" r="0" b="0"/>
            <wp:docPr id="1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21A">
        <w:rPr>
          <w:rFonts w:ascii="Arial" w:hAnsi="Arial" w:cs="Arial"/>
          <w:b/>
          <w:noProof/>
          <w:sz w:val="22"/>
          <w:szCs w:val="22"/>
        </w:rPr>
        <w:t xml:space="preserve"> Importante</w:t>
      </w:r>
      <w:r w:rsidRPr="0000021A">
        <w:rPr>
          <w:rFonts w:ascii="Arial" w:hAnsi="Arial" w:cs="Arial"/>
          <w:b/>
          <w:sz w:val="22"/>
          <w:szCs w:val="22"/>
        </w:rPr>
        <w:t>:</w:t>
      </w:r>
      <w:r w:rsidRPr="0000021A">
        <w:rPr>
          <w:rFonts w:ascii="Arial" w:hAnsi="Arial" w:cs="Arial"/>
          <w:sz w:val="22"/>
          <w:szCs w:val="22"/>
        </w:rPr>
        <w:t xml:space="preserve"> Para SEFAZ, deve conter apenas um item de irregularidade e no campo “A considerar” devem ir todas as correções, não havendo necessidade de vários lançamentos de correções. Ex.: Nome do Motorista: João Antonio dos Santos; UF do Caminhão: MT, e assim por diante, montando apenas um lote de informações.</w:t>
      </w:r>
    </w:p>
    <w:p w:rsidR="00D16809" w:rsidRPr="0000021A" w:rsidRDefault="00D16809" w:rsidP="00EF74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F7444" w:rsidRPr="0000021A" w:rsidRDefault="00EF7444" w:rsidP="00EF74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0021A">
        <w:rPr>
          <w:rFonts w:ascii="Arial" w:hAnsi="Arial" w:cs="Arial"/>
          <w:sz w:val="22"/>
          <w:szCs w:val="22"/>
        </w:rPr>
        <w:tab/>
      </w:r>
      <w:r w:rsidR="00915138" w:rsidRPr="0000021A">
        <w:rPr>
          <w:rFonts w:ascii="Arial" w:hAnsi="Arial" w:cs="Arial"/>
          <w:sz w:val="22"/>
          <w:szCs w:val="22"/>
        </w:rPr>
        <w:t>Após isso, vincule o item com o botão “Vincula” e poderá sujeitar a carta de correção ao SEFAZ pelo botão ‘</w:t>
      </w:r>
      <w:proofErr w:type="spellStart"/>
      <w:r w:rsidR="00915138" w:rsidRPr="0000021A">
        <w:rPr>
          <w:rFonts w:ascii="Arial" w:hAnsi="Arial" w:cs="Arial"/>
          <w:sz w:val="22"/>
          <w:szCs w:val="22"/>
        </w:rPr>
        <w:t>CC-e</w:t>
      </w:r>
      <w:proofErr w:type="spellEnd"/>
      <w:r w:rsidR="00915138" w:rsidRPr="0000021A">
        <w:rPr>
          <w:rFonts w:ascii="Arial" w:hAnsi="Arial" w:cs="Arial"/>
          <w:sz w:val="22"/>
          <w:szCs w:val="22"/>
        </w:rPr>
        <w:t xml:space="preserve">’ do cabeçalho. Processo idêntico ao de nota fiscal eletrônica. </w:t>
      </w:r>
    </w:p>
    <w:p w:rsidR="00915138" w:rsidRPr="0000021A" w:rsidRDefault="00915138" w:rsidP="00EF74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15138" w:rsidRPr="0000021A" w:rsidRDefault="00915138" w:rsidP="00EF744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021A">
        <w:rPr>
          <w:rFonts w:ascii="Arial" w:hAnsi="Arial" w:cs="Arial"/>
          <w:sz w:val="22"/>
          <w:szCs w:val="22"/>
        </w:rPr>
        <w:tab/>
        <w:t xml:space="preserve">Com o robô </w:t>
      </w:r>
      <w:proofErr w:type="spellStart"/>
      <w:r w:rsidRPr="0000021A">
        <w:rPr>
          <w:rFonts w:ascii="Arial" w:hAnsi="Arial" w:cs="Arial"/>
          <w:sz w:val="22"/>
          <w:szCs w:val="22"/>
        </w:rPr>
        <w:t>NF-e</w:t>
      </w:r>
      <w:proofErr w:type="spellEnd"/>
      <w:r w:rsidRPr="0000021A">
        <w:rPr>
          <w:rFonts w:ascii="Arial" w:hAnsi="Arial" w:cs="Arial"/>
          <w:sz w:val="22"/>
          <w:szCs w:val="22"/>
        </w:rPr>
        <w:t xml:space="preserve"> ativo, aguarde o retorno da SEFAZ e assim poderá imprimir a carta de correção eletrônica.</w:t>
      </w:r>
    </w:p>
    <w:p w:rsidR="00FB3F27" w:rsidRPr="0000021A" w:rsidRDefault="00FB3F27" w:rsidP="00227C1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77BD" w:rsidRPr="0000021A" w:rsidRDefault="000877BD" w:rsidP="00227C1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0877BD" w:rsidRPr="0000021A" w:rsidSect="000877BD">
      <w:headerReference w:type="default" r:id="rId13"/>
      <w:footerReference w:type="default" r:id="rId14"/>
      <w:pgSz w:w="11906" w:h="16838"/>
      <w:pgMar w:top="1588" w:right="158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6B7" w:rsidRDefault="00A956B7" w:rsidP="00AE43DF">
      <w:r>
        <w:separator/>
      </w:r>
    </w:p>
  </w:endnote>
  <w:endnote w:type="continuationSeparator" w:id="0">
    <w:p w:rsidR="00A956B7" w:rsidRDefault="00A956B7" w:rsidP="00AE4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C4" w:rsidRPr="00BD6CAC" w:rsidRDefault="003B0BC4">
    <w:pPr>
      <w:pStyle w:val="Rodap"/>
      <w:jc w:val="right"/>
      <w:rPr>
        <w:sz w:val="20"/>
        <w:szCs w:val="20"/>
      </w:rPr>
    </w:pPr>
    <w:r w:rsidRPr="00BD6CAC">
      <w:rPr>
        <w:sz w:val="20"/>
        <w:szCs w:val="20"/>
      </w:rPr>
      <w:t>_________________________________________________________</w:t>
    </w:r>
    <w:r w:rsidR="00FB3F27">
      <w:rPr>
        <w:sz w:val="20"/>
        <w:szCs w:val="20"/>
      </w:rPr>
      <w:t>___________________________</w:t>
    </w:r>
    <w:r>
      <w:rPr>
        <w:sz w:val="20"/>
        <w:szCs w:val="20"/>
      </w:rPr>
      <w:t>_</w:t>
    </w:r>
    <w:r w:rsidR="00297044" w:rsidRPr="00BD6CAC">
      <w:rPr>
        <w:sz w:val="20"/>
        <w:szCs w:val="20"/>
      </w:rPr>
      <w:fldChar w:fldCharType="begin"/>
    </w:r>
    <w:r w:rsidRPr="00BD6CAC">
      <w:rPr>
        <w:sz w:val="20"/>
        <w:szCs w:val="20"/>
      </w:rPr>
      <w:instrText xml:space="preserve"> PAGE   \* MERGEFORMAT </w:instrText>
    </w:r>
    <w:r w:rsidR="00297044" w:rsidRPr="00BD6CAC">
      <w:rPr>
        <w:sz w:val="20"/>
        <w:szCs w:val="20"/>
      </w:rPr>
      <w:fldChar w:fldCharType="separate"/>
    </w:r>
    <w:r w:rsidR="00BC58ED">
      <w:rPr>
        <w:noProof/>
        <w:sz w:val="20"/>
        <w:szCs w:val="20"/>
      </w:rPr>
      <w:t>1</w:t>
    </w:r>
    <w:r w:rsidR="00297044" w:rsidRPr="00BD6CAC">
      <w:rPr>
        <w:sz w:val="20"/>
        <w:szCs w:val="20"/>
      </w:rPr>
      <w:fldChar w:fldCharType="end"/>
    </w:r>
  </w:p>
  <w:p w:rsidR="003B0BC4" w:rsidRDefault="003B0BC4" w:rsidP="00546848">
    <w:pPr>
      <w:pStyle w:val="Rodap"/>
      <w:jc w:val="center"/>
    </w:pPr>
    <w:r>
      <w:t>Unisystem – Inteligência em Agronegócio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6B7" w:rsidRDefault="00A956B7" w:rsidP="00AE43DF">
      <w:r>
        <w:separator/>
      </w:r>
    </w:p>
  </w:footnote>
  <w:footnote w:type="continuationSeparator" w:id="0">
    <w:p w:rsidR="00A956B7" w:rsidRDefault="00A956B7" w:rsidP="00AE43DF">
      <w:r>
        <w:continuationSeparator/>
      </w:r>
    </w:p>
  </w:footnote>
  <w:footnote w:id="1">
    <w:p w:rsidR="0003294C" w:rsidRPr="000A3885" w:rsidRDefault="0003294C">
      <w:pPr>
        <w:pStyle w:val="Textodenotaderodap"/>
        <w:rPr>
          <w:sz w:val="18"/>
          <w:szCs w:val="18"/>
        </w:rPr>
      </w:pPr>
      <w:r w:rsidRPr="000A3885">
        <w:rPr>
          <w:rStyle w:val="Refdenotaderodap"/>
          <w:sz w:val="18"/>
          <w:szCs w:val="18"/>
        </w:rPr>
        <w:footnoteRef/>
      </w:r>
      <w:r w:rsidRPr="000A3885">
        <w:rPr>
          <w:sz w:val="18"/>
          <w:szCs w:val="18"/>
        </w:rPr>
        <w:t xml:space="preserve"> </w:t>
      </w:r>
      <w:r w:rsidRPr="000A3885">
        <w:rPr>
          <w:rFonts w:ascii="Arial" w:hAnsi="Arial" w:cs="Arial"/>
          <w:sz w:val="18"/>
          <w:szCs w:val="18"/>
        </w:rPr>
        <w:t>Documento eletrônico disponível em:</w:t>
      </w:r>
      <w:r w:rsidRPr="000A3885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" w:history="1">
        <w:r w:rsidRPr="000A3885">
          <w:rPr>
            <w:rStyle w:val="Hyperlink"/>
            <w:rFonts w:ascii="Arial" w:hAnsi="Arial" w:cs="Arial"/>
            <w:sz w:val="18"/>
            <w:szCs w:val="18"/>
          </w:rPr>
          <w:t>http://www.contabeis.com.br/artigos/808/carta-de-correcao-eletronica-novas-diretrizes/</w:t>
        </w:r>
      </w:hyperlink>
      <w:r w:rsidRPr="000A3885">
        <w:rPr>
          <w:rFonts w:ascii="Arial" w:hAnsi="Arial" w:cs="Arial"/>
          <w:color w:val="000000"/>
          <w:sz w:val="18"/>
          <w:szCs w:val="18"/>
        </w:rPr>
        <w:t xml:space="preserve"> (Acesso- 30/08/2012 </w:t>
      </w:r>
      <w:proofErr w:type="gramStart"/>
      <w:r w:rsidRPr="000A3885">
        <w:rPr>
          <w:rFonts w:ascii="Arial" w:hAnsi="Arial" w:cs="Arial"/>
          <w:color w:val="000000"/>
          <w:sz w:val="18"/>
          <w:szCs w:val="18"/>
        </w:rPr>
        <w:t>09:55</w:t>
      </w:r>
      <w:proofErr w:type="gramEnd"/>
      <w:r w:rsidRPr="000A3885">
        <w:rPr>
          <w:rFonts w:ascii="Arial" w:hAnsi="Arial" w:cs="Arial"/>
          <w:color w:val="000000"/>
          <w:sz w:val="18"/>
          <w:szCs w:val="18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BC4" w:rsidRDefault="003B0BC4" w:rsidP="00086462">
    <w:pPr>
      <w:pStyle w:val="Cabealho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917"/>
      <w:gridCol w:w="3221"/>
      <w:gridCol w:w="2695"/>
    </w:tblGrid>
    <w:tr w:rsidR="003B0BC4">
      <w:trPr>
        <w:trHeight w:val="1123"/>
      </w:trPr>
      <w:tc>
        <w:tcPr>
          <w:tcW w:w="2802" w:type="dxa"/>
        </w:tcPr>
        <w:p w:rsidR="003B0BC4" w:rsidRDefault="003B0BC4">
          <w:pPr>
            <w:pStyle w:val="Cabealho"/>
          </w:pPr>
          <w:r>
            <w:object w:dxaOrig="4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5pt;height:50.25pt" o:ole="">
                <v:imagedata r:id="rId1" o:title=""/>
              </v:shape>
              <o:OLEObject Type="Embed" ProgID="PBrush" ShapeID="_x0000_i1025" DrawAspect="Content" ObjectID="_1407827959" r:id="rId2"/>
            </w:object>
          </w:r>
        </w:p>
      </w:tc>
      <w:tc>
        <w:tcPr>
          <w:tcW w:w="3685" w:type="dxa"/>
        </w:tcPr>
        <w:p w:rsidR="003B0BC4" w:rsidRPr="00FF1023" w:rsidRDefault="003B0BC4" w:rsidP="00FF1023">
          <w:pPr>
            <w:pStyle w:val="Cabealho"/>
            <w:tabs>
              <w:tab w:val="left" w:pos="840"/>
            </w:tabs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sz w:val="32"/>
              <w:szCs w:val="32"/>
            </w:rPr>
            <w:tab/>
          </w:r>
        </w:p>
        <w:p w:rsidR="003B0BC4" w:rsidRDefault="00174897" w:rsidP="00174897">
          <w:pPr>
            <w:pStyle w:val="Cabealho"/>
            <w:jc w:val="center"/>
          </w:pPr>
          <w:r>
            <w:rPr>
              <w:rFonts w:ascii="Baskerville Old Face" w:hAnsi="Baskerville Old Face"/>
              <w:sz w:val="32"/>
              <w:szCs w:val="32"/>
            </w:rPr>
            <w:t>Manual Carta de Correção Eletrônica</w:t>
          </w:r>
        </w:p>
      </w:tc>
      <w:tc>
        <w:tcPr>
          <w:tcW w:w="2724" w:type="dxa"/>
        </w:tcPr>
        <w:p w:rsidR="003B0BC4" w:rsidRPr="00086462" w:rsidRDefault="003B0BC4" w:rsidP="00AE43DF">
          <w:pPr>
            <w:pStyle w:val="Cabealho"/>
            <w:jc w:val="center"/>
            <w:rPr>
              <w:sz w:val="10"/>
              <w:szCs w:val="10"/>
            </w:rPr>
          </w:pPr>
        </w:p>
        <w:p w:rsidR="003B0BC4" w:rsidRDefault="003B0BC4" w:rsidP="00AE43DF">
          <w:pPr>
            <w:pStyle w:val="Cabealho"/>
            <w:jc w:val="center"/>
          </w:pPr>
          <w:r>
            <w:object w:dxaOrig="11625" w:dyaOrig="2700">
              <v:shape id="_x0000_i1026" type="#_x0000_t75" style="width:118.5pt;height:35.25pt" o:ole="">
                <v:imagedata r:id="rId3" o:title=""/>
              </v:shape>
              <o:OLEObject Type="Embed" ProgID="PBrush" ShapeID="_x0000_i1026" DrawAspect="Content" ObjectID="_1407827960" r:id="rId4"/>
            </w:object>
          </w:r>
        </w:p>
      </w:tc>
    </w:tr>
  </w:tbl>
  <w:p w:rsidR="003B0BC4" w:rsidRDefault="003B0BC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F7C"/>
    <w:multiLevelType w:val="multilevel"/>
    <w:tmpl w:val="FF3079A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>
    <w:nsid w:val="018C05E5"/>
    <w:multiLevelType w:val="multilevel"/>
    <w:tmpl w:val="8A3EDF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104F4715"/>
    <w:multiLevelType w:val="hybridMultilevel"/>
    <w:tmpl w:val="C1986112"/>
    <w:lvl w:ilvl="0" w:tplc="0416000F">
      <w:start w:val="1"/>
      <w:numFmt w:val="decimal"/>
      <w:lvlText w:val="%1."/>
      <w:lvlJc w:val="left"/>
      <w:pPr>
        <w:tabs>
          <w:tab w:val="num" w:pos="15"/>
        </w:tabs>
        <w:ind w:left="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>
    <w:nsid w:val="112144AB"/>
    <w:multiLevelType w:val="multilevel"/>
    <w:tmpl w:val="444698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152BDD"/>
    <w:multiLevelType w:val="hybridMultilevel"/>
    <w:tmpl w:val="7840C2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6070D7"/>
    <w:multiLevelType w:val="multilevel"/>
    <w:tmpl w:val="6930F3B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">
    <w:nsid w:val="18326720"/>
    <w:multiLevelType w:val="hybridMultilevel"/>
    <w:tmpl w:val="804A3D76"/>
    <w:lvl w:ilvl="0" w:tplc="EC6A3F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47D30"/>
    <w:multiLevelType w:val="multilevel"/>
    <w:tmpl w:val="009468C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1D40527"/>
    <w:multiLevelType w:val="hybridMultilevel"/>
    <w:tmpl w:val="F318A0D4"/>
    <w:lvl w:ilvl="0" w:tplc="121C0F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3775329"/>
    <w:multiLevelType w:val="multilevel"/>
    <w:tmpl w:val="391C3298"/>
    <w:lvl w:ilvl="0">
      <w:start w:val="1"/>
      <w:numFmt w:val="decimal"/>
      <w:lvlText w:val="%1."/>
      <w:lvlJc w:val="left"/>
      <w:pPr>
        <w:ind w:left="2487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25E63216"/>
    <w:multiLevelType w:val="multilevel"/>
    <w:tmpl w:val="5ECE8E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9D03858"/>
    <w:multiLevelType w:val="hybridMultilevel"/>
    <w:tmpl w:val="C5748E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04720"/>
    <w:multiLevelType w:val="multilevel"/>
    <w:tmpl w:val="D41489A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8335EF"/>
    <w:multiLevelType w:val="multilevel"/>
    <w:tmpl w:val="AD3C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3CE22DD"/>
    <w:multiLevelType w:val="hybridMultilevel"/>
    <w:tmpl w:val="6682F68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A2F64A5"/>
    <w:multiLevelType w:val="hybridMultilevel"/>
    <w:tmpl w:val="CFF0B84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9F1446"/>
    <w:multiLevelType w:val="hybridMultilevel"/>
    <w:tmpl w:val="E314F228"/>
    <w:lvl w:ilvl="0" w:tplc="09986D6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74619E"/>
    <w:multiLevelType w:val="hybridMultilevel"/>
    <w:tmpl w:val="D34CA7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B74231"/>
    <w:multiLevelType w:val="multilevel"/>
    <w:tmpl w:val="6520EB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EEA37A5"/>
    <w:multiLevelType w:val="multilevel"/>
    <w:tmpl w:val="391C3298"/>
    <w:lvl w:ilvl="0">
      <w:start w:val="1"/>
      <w:numFmt w:val="decimal"/>
      <w:lvlText w:val="%1."/>
      <w:lvlJc w:val="left"/>
      <w:pPr>
        <w:ind w:left="2487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0">
    <w:nsid w:val="4EEF5AAF"/>
    <w:multiLevelType w:val="multilevel"/>
    <w:tmpl w:val="391C3298"/>
    <w:lvl w:ilvl="0">
      <w:start w:val="1"/>
      <w:numFmt w:val="decimal"/>
      <w:lvlText w:val="%1."/>
      <w:lvlJc w:val="left"/>
      <w:pPr>
        <w:ind w:left="2487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>
    <w:nsid w:val="69C44496"/>
    <w:multiLevelType w:val="multilevel"/>
    <w:tmpl w:val="06E6E8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20"/>
        <w:u w:val="none"/>
      </w:rPr>
    </w:lvl>
    <w:lvl w:ilvl="1">
      <w:start w:val="1"/>
      <w:numFmt w:val="decimal"/>
      <w:lvlText w:val="%1.%2"/>
      <w:lvlJc w:val="left"/>
      <w:pPr>
        <w:ind w:left="810" w:hanging="435"/>
      </w:pPr>
      <w:rPr>
        <w:rFonts w:hint="default"/>
        <w:sz w:val="20"/>
        <w:u w:val="none"/>
      </w:rPr>
    </w:lvl>
    <w:lvl w:ilvl="2">
      <w:start w:val="3"/>
      <w:numFmt w:val="decimal"/>
      <w:lvlText w:val="%1.%2.%3"/>
      <w:lvlJc w:val="left"/>
      <w:pPr>
        <w:ind w:left="1470" w:hanging="720"/>
      </w:pPr>
      <w:rPr>
        <w:rFonts w:hint="default"/>
        <w:sz w:val="20"/>
        <w:u w:val="none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  <w:sz w:val="20"/>
        <w:u w:val="none"/>
      </w:rPr>
    </w:lvl>
  </w:abstractNum>
  <w:abstractNum w:abstractNumId="22">
    <w:nsid w:val="6CB36131"/>
    <w:multiLevelType w:val="multilevel"/>
    <w:tmpl w:val="391C3298"/>
    <w:lvl w:ilvl="0">
      <w:start w:val="1"/>
      <w:numFmt w:val="decimal"/>
      <w:lvlText w:val="%1."/>
      <w:lvlJc w:val="left"/>
      <w:pPr>
        <w:ind w:left="2487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3">
    <w:nsid w:val="6FD20E77"/>
    <w:multiLevelType w:val="multilevel"/>
    <w:tmpl w:val="52423A1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94E6D0C"/>
    <w:multiLevelType w:val="hybridMultilevel"/>
    <w:tmpl w:val="B38A38A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E8B6BCD"/>
    <w:multiLevelType w:val="hybridMultilevel"/>
    <w:tmpl w:val="DE6A2308"/>
    <w:lvl w:ilvl="0" w:tplc="04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7F45537B"/>
    <w:multiLevelType w:val="hybridMultilevel"/>
    <w:tmpl w:val="3E2C72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4"/>
  </w:num>
  <w:num w:numId="5">
    <w:abstractNumId w:val="17"/>
  </w:num>
  <w:num w:numId="6">
    <w:abstractNumId w:val="2"/>
  </w:num>
  <w:num w:numId="7">
    <w:abstractNumId w:val="12"/>
  </w:num>
  <w:num w:numId="8">
    <w:abstractNumId w:val="23"/>
  </w:num>
  <w:num w:numId="9">
    <w:abstractNumId w:val="24"/>
  </w:num>
  <w:num w:numId="10">
    <w:abstractNumId w:val="13"/>
  </w:num>
  <w:num w:numId="11">
    <w:abstractNumId w:val="26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  <w:num w:numId="16">
    <w:abstractNumId w:val="16"/>
  </w:num>
  <w:num w:numId="17">
    <w:abstractNumId w:val="7"/>
  </w:num>
  <w:num w:numId="18">
    <w:abstractNumId w:val="3"/>
  </w:num>
  <w:num w:numId="19">
    <w:abstractNumId w:val="21"/>
  </w:num>
  <w:num w:numId="20">
    <w:abstractNumId w:val="18"/>
  </w:num>
  <w:num w:numId="21">
    <w:abstractNumId w:val="6"/>
  </w:num>
  <w:num w:numId="22">
    <w:abstractNumId w:val="19"/>
  </w:num>
  <w:num w:numId="23">
    <w:abstractNumId w:val="1"/>
  </w:num>
  <w:num w:numId="24">
    <w:abstractNumId w:val="5"/>
  </w:num>
  <w:num w:numId="25">
    <w:abstractNumId w:val="22"/>
  </w:num>
  <w:num w:numId="26">
    <w:abstractNumId w:val="2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91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9D7590"/>
    <w:rsid w:val="0000021A"/>
    <w:rsid w:val="000005B4"/>
    <w:rsid w:val="0000434D"/>
    <w:rsid w:val="000108D5"/>
    <w:rsid w:val="00016391"/>
    <w:rsid w:val="000174C4"/>
    <w:rsid w:val="00017A75"/>
    <w:rsid w:val="00020002"/>
    <w:rsid w:val="00020423"/>
    <w:rsid w:val="00021D55"/>
    <w:rsid w:val="00022470"/>
    <w:rsid w:val="000224FC"/>
    <w:rsid w:val="00024ECF"/>
    <w:rsid w:val="000258C3"/>
    <w:rsid w:val="00030DFC"/>
    <w:rsid w:val="0003294C"/>
    <w:rsid w:val="0003346B"/>
    <w:rsid w:val="0003382A"/>
    <w:rsid w:val="00033F3E"/>
    <w:rsid w:val="0003578D"/>
    <w:rsid w:val="0003786C"/>
    <w:rsid w:val="000408AE"/>
    <w:rsid w:val="00044006"/>
    <w:rsid w:val="00046C11"/>
    <w:rsid w:val="00053CE9"/>
    <w:rsid w:val="000566C8"/>
    <w:rsid w:val="00061B2D"/>
    <w:rsid w:val="000625D1"/>
    <w:rsid w:val="0006497F"/>
    <w:rsid w:val="00066875"/>
    <w:rsid w:val="00067938"/>
    <w:rsid w:val="00070C08"/>
    <w:rsid w:val="00074383"/>
    <w:rsid w:val="00076FAE"/>
    <w:rsid w:val="00086462"/>
    <w:rsid w:val="00086D74"/>
    <w:rsid w:val="00086F7F"/>
    <w:rsid w:val="000877BD"/>
    <w:rsid w:val="00092792"/>
    <w:rsid w:val="00093A46"/>
    <w:rsid w:val="00094537"/>
    <w:rsid w:val="00096400"/>
    <w:rsid w:val="00096672"/>
    <w:rsid w:val="00097CEE"/>
    <w:rsid w:val="000A12A4"/>
    <w:rsid w:val="000A1360"/>
    <w:rsid w:val="000A1760"/>
    <w:rsid w:val="000A3885"/>
    <w:rsid w:val="000A3EA0"/>
    <w:rsid w:val="000A7DDA"/>
    <w:rsid w:val="000B020E"/>
    <w:rsid w:val="000B2677"/>
    <w:rsid w:val="000B5249"/>
    <w:rsid w:val="000B6287"/>
    <w:rsid w:val="000C04BB"/>
    <w:rsid w:val="000C47D4"/>
    <w:rsid w:val="000C7981"/>
    <w:rsid w:val="000D0196"/>
    <w:rsid w:val="000D23DE"/>
    <w:rsid w:val="000D4710"/>
    <w:rsid w:val="000D49A3"/>
    <w:rsid w:val="000E0E71"/>
    <w:rsid w:val="000E13F0"/>
    <w:rsid w:val="000E2764"/>
    <w:rsid w:val="000E2C4D"/>
    <w:rsid w:val="000E340C"/>
    <w:rsid w:val="000E463A"/>
    <w:rsid w:val="000E4DBF"/>
    <w:rsid w:val="000E5081"/>
    <w:rsid w:val="000E786A"/>
    <w:rsid w:val="000F0180"/>
    <w:rsid w:val="000F1039"/>
    <w:rsid w:val="000F5579"/>
    <w:rsid w:val="000F6D57"/>
    <w:rsid w:val="000F7204"/>
    <w:rsid w:val="00104B25"/>
    <w:rsid w:val="00105815"/>
    <w:rsid w:val="00111747"/>
    <w:rsid w:val="0011547E"/>
    <w:rsid w:val="00115640"/>
    <w:rsid w:val="00120C4F"/>
    <w:rsid w:val="001243DD"/>
    <w:rsid w:val="00124EAF"/>
    <w:rsid w:val="00126CD0"/>
    <w:rsid w:val="00127045"/>
    <w:rsid w:val="00127C29"/>
    <w:rsid w:val="00134420"/>
    <w:rsid w:val="00134B04"/>
    <w:rsid w:val="0013579E"/>
    <w:rsid w:val="00136740"/>
    <w:rsid w:val="001404AA"/>
    <w:rsid w:val="00143E5E"/>
    <w:rsid w:val="00151113"/>
    <w:rsid w:val="001514D4"/>
    <w:rsid w:val="001528ED"/>
    <w:rsid w:val="00154C4B"/>
    <w:rsid w:val="00157A82"/>
    <w:rsid w:val="00161421"/>
    <w:rsid w:val="00164D49"/>
    <w:rsid w:val="001654F0"/>
    <w:rsid w:val="00165550"/>
    <w:rsid w:val="00170CEA"/>
    <w:rsid w:val="00171B41"/>
    <w:rsid w:val="00173086"/>
    <w:rsid w:val="00173A06"/>
    <w:rsid w:val="00174897"/>
    <w:rsid w:val="001824F2"/>
    <w:rsid w:val="001847C0"/>
    <w:rsid w:val="00186E1B"/>
    <w:rsid w:val="00187892"/>
    <w:rsid w:val="00192061"/>
    <w:rsid w:val="00193254"/>
    <w:rsid w:val="001940DE"/>
    <w:rsid w:val="00197C66"/>
    <w:rsid w:val="001A76FC"/>
    <w:rsid w:val="001B2F89"/>
    <w:rsid w:val="001B31DC"/>
    <w:rsid w:val="001B375F"/>
    <w:rsid w:val="001B3E54"/>
    <w:rsid w:val="001B59F1"/>
    <w:rsid w:val="001C1753"/>
    <w:rsid w:val="001C4265"/>
    <w:rsid w:val="001C6E37"/>
    <w:rsid w:val="001C75AF"/>
    <w:rsid w:val="001D163C"/>
    <w:rsid w:val="001D25F0"/>
    <w:rsid w:val="001D5815"/>
    <w:rsid w:val="001D70EB"/>
    <w:rsid w:val="001E10DE"/>
    <w:rsid w:val="001E210E"/>
    <w:rsid w:val="001E3438"/>
    <w:rsid w:val="001E62EB"/>
    <w:rsid w:val="001E77A8"/>
    <w:rsid w:val="001F36F7"/>
    <w:rsid w:val="001F6D4B"/>
    <w:rsid w:val="00200C09"/>
    <w:rsid w:val="00211098"/>
    <w:rsid w:val="00211C75"/>
    <w:rsid w:val="00211F28"/>
    <w:rsid w:val="0021212C"/>
    <w:rsid w:val="00217DFD"/>
    <w:rsid w:val="00222120"/>
    <w:rsid w:val="0022523F"/>
    <w:rsid w:val="00225989"/>
    <w:rsid w:val="00227BF5"/>
    <w:rsid w:val="00227C14"/>
    <w:rsid w:val="002325B7"/>
    <w:rsid w:val="00232678"/>
    <w:rsid w:val="00234A6C"/>
    <w:rsid w:val="00234EFE"/>
    <w:rsid w:val="00245477"/>
    <w:rsid w:val="00250D82"/>
    <w:rsid w:val="0025200B"/>
    <w:rsid w:val="00256FB8"/>
    <w:rsid w:val="002603ED"/>
    <w:rsid w:val="00260671"/>
    <w:rsid w:val="00261AEA"/>
    <w:rsid w:val="00263412"/>
    <w:rsid w:val="00263A07"/>
    <w:rsid w:val="00263E8B"/>
    <w:rsid w:val="00270F82"/>
    <w:rsid w:val="00281E0D"/>
    <w:rsid w:val="00281FF7"/>
    <w:rsid w:val="0029061D"/>
    <w:rsid w:val="00296948"/>
    <w:rsid w:val="00296E88"/>
    <w:rsid w:val="00297044"/>
    <w:rsid w:val="002A7AAC"/>
    <w:rsid w:val="002A7F93"/>
    <w:rsid w:val="002B09EE"/>
    <w:rsid w:val="002B12C1"/>
    <w:rsid w:val="002B1411"/>
    <w:rsid w:val="002B226C"/>
    <w:rsid w:val="002B335C"/>
    <w:rsid w:val="002B4244"/>
    <w:rsid w:val="002C3282"/>
    <w:rsid w:val="002C5097"/>
    <w:rsid w:val="002D5E1B"/>
    <w:rsid w:val="002D64DD"/>
    <w:rsid w:val="002E133A"/>
    <w:rsid w:val="002E3EDF"/>
    <w:rsid w:val="002E5B67"/>
    <w:rsid w:val="002F1F02"/>
    <w:rsid w:val="002F3EB9"/>
    <w:rsid w:val="003002AF"/>
    <w:rsid w:val="0030571E"/>
    <w:rsid w:val="0030586C"/>
    <w:rsid w:val="00306297"/>
    <w:rsid w:val="0030634E"/>
    <w:rsid w:val="00311938"/>
    <w:rsid w:val="00311F3C"/>
    <w:rsid w:val="00317AC4"/>
    <w:rsid w:val="0032007D"/>
    <w:rsid w:val="00322CC2"/>
    <w:rsid w:val="00322FC8"/>
    <w:rsid w:val="00325738"/>
    <w:rsid w:val="00330702"/>
    <w:rsid w:val="00330955"/>
    <w:rsid w:val="00332441"/>
    <w:rsid w:val="00333A99"/>
    <w:rsid w:val="003414EF"/>
    <w:rsid w:val="0034307C"/>
    <w:rsid w:val="00350A1F"/>
    <w:rsid w:val="00352500"/>
    <w:rsid w:val="00355E80"/>
    <w:rsid w:val="003566DF"/>
    <w:rsid w:val="003674F0"/>
    <w:rsid w:val="00367B1E"/>
    <w:rsid w:val="00373A43"/>
    <w:rsid w:val="00374E75"/>
    <w:rsid w:val="0037714A"/>
    <w:rsid w:val="003815B8"/>
    <w:rsid w:val="00384512"/>
    <w:rsid w:val="003852D7"/>
    <w:rsid w:val="003900E3"/>
    <w:rsid w:val="003926F8"/>
    <w:rsid w:val="00396ADA"/>
    <w:rsid w:val="00397DB3"/>
    <w:rsid w:val="003A11F3"/>
    <w:rsid w:val="003A24CA"/>
    <w:rsid w:val="003A3E60"/>
    <w:rsid w:val="003A479A"/>
    <w:rsid w:val="003A71A7"/>
    <w:rsid w:val="003B0BC4"/>
    <w:rsid w:val="003B4538"/>
    <w:rsid w:val="003B4996"/>
    <w:rsid w:val="003C0805"/>
    <w:rsid w:val="003C0D54"/>
    <w:rsid w:val="003C12E1"/>
    <w:rsid w:val="003C2AE7"/>
    <w:rsid w:val="003C6181"/>
    <w:rsid w:val="003D43B4"/>
    <w:rsid w:val="003D4D91"/>
    <w:rsid w:val="003D5B7A"/>
    <w:rsid w:val="003D6D49"/>
    <w:rsid w:val="003E238A"/>
    <w:rsid w:val="003E2B4B"/>
    <w:rsid w:val="003E3E1C"/>
    <w:rsid w:val="003E54E0"/>
    <w:rsid w:val="003E5C17"/>
    <w:rsid w:val="003E7E9D"/>
    <w:rsid w:val="003F1557"/>
    <w:rsid w:val="003F1D85"/>
    <w:rsid w:val="003F5584"/>
    <w:rsid w:val="00401765"/>
    <w:rsid w:val="0040627B"/>
    <w:rsid w:val="004062C3"/>
    <w:rsid w:val="004069F8"/>
    <w:rsid w:val="00406A81"/>
    <w:rsid w:val="0040778F"/>
    <w:rsid w:val="00410A0B"/>
    <w:rsid w:val="00414636"/>
    <w:rsid w:val="00415141"/>
    <w:rsid w:val="00416976"/>
    <w:rsid w:val="00420ED9"/>
    <w:rsid w:val="004226A9"/>
    <w:rsid w:val="00422C70"/>
    <w:rsid w:val="00426DBA"/>
    <w:rsid w:val="0042741C"/>
    <w:rsid w:val="00427723"/>
    <w:rsid w:val="00427841"/>
    <w:rsid w:val="004310CC"/>
    <w:rsid w:val="00432BF9"/>
    <w:rsid w:val="0043354D"/>
    <w:rsid w:val="004346C7"/>
    <w:rsid w:val="004370E9"/>
    <w:rsid w:val="004410A5"/>
    <w:rsid w:val="00442059"/>
    <w:rsid w:val="0044582B"/>
    <w:rsid w:val="00445959"/>
    <w:rsid w:val="00446F85"/>
    <w:rsid w:val="0044731B"/>
    <w:rsid w:val="00454BD1"/>
    <w:rsid w:val="004566EA"/>
    <w:rsid w:val="0045754E"/>
    <w:rsid w:val="0046362F"/>
    <w:rsid w:val="00464CC2"/>
    <w:rsid w:val="00471AE7"/>
    <w:rsid w:val="004726F5"/>
    <w:rsid w:val="00474DDF"/>
    <w:rsid w:val="004753B0"/>
    <w:rsid w:val="004755D7"/>
    <w:rsid w:val="00477CB2"/>
    <w:rsid w:val="00481175"/>
    <w:rsid w:val="00482D06"/>
    <w:rsid w:val="00483B1A"/>
    <w:rsid w:val="00483BE5"/>
    <w:rsid w:val="0049518E"/>
    <w:rsid w:val="00495A31"/>
    <w:rsid w:val="004A4261"/>
    <w:rsid w:val="004A43A0"/>
    <w:rsid w:val="004A5494"/>
    <w:rsid w:val="004B1E6A"/>
    <w:rsid w:val="004B6C68"/>
    <w:rsid w:val="004C292A"/>
    <w:rsid w:val="004C6F8F"/>
    <w:rsid w:val="004C6FEE"/>
    <w:rsid w:val="004D1A66"/>
    <w:rsid w:val="004D3121"/>
    <w:rsid w:val="004D47ED"/>
    <w:rsid w:val="004D4A43"/>
    <w:rsid w:val="004D7103"/>
    <w:rsid w:val="004D78D1"/>
    <w:rsid w:val="004E2AB6"/>
    <w:rsid w:val="004E71D8"/>
    <w:rsid w:val="004F0140"/>
    <w:rsid w:val="004F2E25"/>
    <w:rsid w:val="004F6222"/>
    <w:rsid w:val="004F74CB"/>
    <w:rsid w:val="00503064"/>
    <w:rsid w:val="00504A63"/>
    <w:rsid w:val="00512BC9"/>
    <w:rsid w:val="00513398"/>
    <w:rsid w:val="005217DF"/>
    <w:rsid w:val="00522604"/>
    <w:rsid w:val="00522DA5"/>
    <w:rsid w:val="005241E5"/>
    <w:rsid w:val="00531864"/>
    <w:rsid w:val="0053775E"/>
    <w:rsid w:val="005418BD"/>
    <w:rsid w:val="00541F3C"/>
    <w:rsid w:val="00545FAF"/>
    <w:rsid w:val="00546502"/>
    <w:rsid w:val="00546848"/>
    <w:rsid w:val="005518D1"/>
    <w:rsid w:val="00551911"/>
    <w:rsid w:val="005535C2"/>
    <w:rsid w:val="00553618"/>
    <w:rsid w:val="00553B24"/>
    <w:rsid w:val="00554B44"/>
    <w:rsid w:val="005563F5"/>
    <w:rsid w:val="00556717"/>
    <w:rsid w:val="00557448"/>
    <w:rsid w:val="00562000"/>
    <w:rsid w:val="00564441"/>
    <w:rsid w:val="00564609"/>
    <w:rsid w:val="0056673E"/>
    <w:rsid w:val="00567759"/>
    <w:rsid w:val="005713D9"/>
    <w:rsid w:val="00572D91"/>
    <w:rsid w:val="00574F07"/>
    <w:rsid w:val="0057529F"/>
    <w:rsid w:val="00575382"/>
    <w:rsid w:val="005775B7"/>
    <w:rsid w:val="00577C2A"/>
    <w:rsid w:val="00580B37"/>
    <w:rsid w:val="00581E28"/>
    <w:rsid w:val="00584324"/>
    <w:rsid w:val="00584FF4"/>
    <w:rsid w:val="00586113"/>
    <w:rsid w:val="00586464"/>
    <w:rsid w:val="00590702"/>
    <w:rsid w:val="00592D49"/>
    <w:rsid w:val="00593D91"/>
    <w:rsid w:val="0059566E"/>
    <w:rsid w:val="00595DBA"/>
    <w:rsid w:val="005A309D"/>
    <w:rsid w:val="005A4179"/>
    <w:rsid w:val="005A6048"/>
    <w:rsid w:val="005A7DC5"/>
    <w:rsid w:val="005B1693"/>
    <w:rsid w:val="005C159C"/>
    <w:rsid w:val="005C24E9"/>
    <w:rsid w:val="005C3E2E"/>
    <w:rsid w:val="005C45AA"/>
    <w:rsid w:val="005C69BE"/>
    <w:rsid w:val="005D2388"/>
    <w:rsid w:val="005D48A8"/>
    <w:rsid w:val="005D6D16"/>
    <w:rsid w:val="005D75B1"/>
    <w:rsid w:val="005E09E7"/>
    <w:rsid w:val="005E0E3B"/>
    <w:rsid w:val="005E4E1A"/>
    <w:rsid w:val="005F0441"/>
    <w:rsid w:val="005F1722"/>
    <w:rsid w:val="005F23B0"/>
    <w:rsid w:val="005F4FD7"/>
    <w:rsid w:val="0060137A"/>
    <w:rsid w:val="00601648"/>
    <w:rsid w:val="00602401"/>
    <w:rsid w:val="0060308B"/>
    <w:rsid w:val="0060565A"/>
    <w:rsid w:val="00607C2C"/>
    <w:rsid w:val="00610035"/>
    <w:rsid w:val="0061234A"/>
    <w:rsid w:val="006165D1"/>
    <w:rsid w:val="00616E61"/>
    <w:rsid w:val="00622B2A"/>
    <w:rsid w:val="00624847"/>
    <w:rsid w:val="00627494"/>
    <w:rsid w:val="006309F2"/>
    <w:rsid w:val="00630CA5"/>
    <w:rsid w:val="006333CC"/>
    <w:rsid w:val="00640B8E"/>
    <w:rsid w:val="00640CEE"/>
    <w:rsid w:val="00641A8D"/>
    <w:rsid w:val="00641E3C"/>
    <w:rsid w:val="0065114C"/>
    <w:rsid w:val="006522AE"/>
    <w:rsid w:val="00652BC5"/>
    <w:rsid w:val="006564D2"/>
    <w:rsid w:val="0065737C"/>
    <w:rsid w:val="0066070A"/>
    <w:rsid w:val="0066228D"/>
    <w:rsid w:val="0066256F"/>
    <w:rsid w:val="00663E78"/>
    <w:rsid w:val="006701BA"/>
    <w:rsid w:val="00671ABF"/>
    <w:rsid w:val="00675C28"/>
    <w:rsid w:val="006776B3"/>
    <w:rsid w:val="00682373"/>
    <w:rsid w:val="00682BEB"/>
    <w:rsid w:val="0068313A"/>
    <w:rsid w:val="00683CFB"/>
    <w:rsid w:val="00683E0C"/>
    <w:rsid w:val="00684254"/>
    <w:rsid w:val="00687B8C"/>
    <w:rsid w:val="006902A4"/>
    <w:rsid w:val="00690325"/>
    <w:rsid w:val="00691F49"/>
    <w:rsid w:val="00692C26"/>
    <w:rsid w:val="00693313"/>
    <w:rsid w:val="006949A6"/>
    <w:rsid w:val="00696AAE"/>
    <w:rsid w:val="006978FB"/>
    <w:rsid w:val="006A2432"/>
    <w:rsid w:val="006A2F0E"/>
    <w:rsid w:val="006A4369"/>
    <w:rsid w:val="006A5B2B"/>
    <w:rsid w:val="006A5F4C"/>
    <w:rsid w:val="006A6471"/>
    <w:rsid w:val="006B2C15"/>
    <w:rsid w:val="006B550A"/>
    <w:rsid w:val="006B568C"/>
    <w:rsid w:val="006B6AC2"/>
    <w:rsid w:val="006B6E55"/>
    <w:rsid w:val="006B77CB"/>
    <w:rsid w:val="006C027B"/>
    <w:rsid w:val="006C2296"/>
    <w:rsid w:val="006C3AF6"/>
    <w:rsid w:val="006D0C87"/>
    <w:rsid w:val="006D4174"/>
    <w:rsid w:val="006D6F7B"/>
    <w:rsid w:val="006D7CDD"/>
    <w:rsid w:val="006E0A60"/>
    <w:rsid w:val="006E0BAB"/>
    <w:rsid w:val="006E518D"/>
    <w:rsid w:val="006E76D1"/>
    <w:rsid w:val="006F1C23"/>
    <w:rsid w:val="006F41B7"/>
    <w:rsid w:val="006F4A20"/>
    <w:rsid w:val="006F5560"/>
    <w:rsid w:val="006F56B9"/>
    <w:rsid w:val="006F5A5D"/>
    <w:rsid w:val="0070456F"/>
    <w:rsid w:val="0070669F"/>
    <w:rsid w:val="00707888"/>
    <w:rsid w:val="00711424"/>
    <w:rsid w:val="0071272E"/>
    <w:rsid w:val="00717286"/>
    <w:rsid w:val="00720A5A"/>
    <w:rsid w:val="0072395E"/>
    <w:rsid w:val="00730101"/>
    <w:rsid w:val="007320EE"/>
    <w:rsid w:val="00732C63"/>
    <w:rsid w:val="007366E6"/>
    <w:rsid w:val="00740D25"/>
    <w:rsid w:val="0074118B"/>
    <w:rsid w:val="0074176C"/>
    <w:rsid w:val="00742515"/>
    <w:rsid w:val="00743639"/>
    <w:rsid w:val="00743BF7"/>
    <w:rsid w:val="00746B40"/>
    <w:rsid w:val="00750658"/>
    <w:rsid w:val="00752C27"/>
    <w:rsid w:val="00755FCA"/>
    <w:rsid w:val="00756B14"/>
    <w:rsid w:val="00757ACC"/>
    <w:rsid w:val="007617A1"/>
    <w:rsid w:val="00761856"/>
    <w:rsid w:val="00766425"/>
    <w:rsid w:val="007675BD"/>
    <w:rsid w:val="00770977"/>
    <w:rsid w:val="0077529C"/>
    <w:rsid w:val="00775BCF"/>
    <w:rsid w:val="00777995"/>
    <w:rsid w:val="007846DB"/>
    <w:rsid w:val="00785616"/>
    <w:rsid w:val="00787523"/>
    <w:rsid w:val="00790C13"/>
    <w:rsid w:val="00794C9A"/>
    <w:rsid w:val="00794E0C"/>
    <w:rsid w:val="00796A16"/>
    <w:rsid w:val="00797E78"/>
    <w:rsid w:val="007A0648"/>
    <w:rsid w:val="007A0733"/>
    <w:rsid w:val="007A092C"/>
    <w:rsid w:val="007A194E"/>
    <w:rsid w:val="007A2FCD"/>
    <w:rsid w:val="007B0CE3"/>
    <w:rsid w:val="007B1ADB"/>
    <w:rsid w:val="007B4822"/>
    <w:rsid w:val="007B56D2"/>
    <w:rsid w:val="007C04FB"/>
    <w:rsid w:val="007C1AB1"/>
    <w:rsid w:val="007C1FE8"/>
    <w:rsid w:val="007C5FF5"/>
    <w:rsid w:val="007D012F"/>
    <w:rsid w:val="007D08A7"/>
    <w:rsid w:val="007D24FC"/>
    <w:rsid w:val="007D7E57"/>
    <w:rsid w:val="007E20BB"/>
    <w:rsid w:val="007E7350"/>
    <w:rsid w:val="007F2762"/>
    <w:rsid w:val="007F347B"/>
    <w:rsid w:val="007F4872"/>
    <w:rsid w:val="007F5289"/>
    <w:rsid w:val="00801653"/>
    <w:rsid w:val="008042A0"/>
    <w:rsid w:val="008051B3"/>
    <w:rsid w:val="00810E04"/>
    <w:rsid w:val="00813372"/>
    <w:rsid w:val="00813ACF"/>
    <w:rsid w:val="00814784"/>
    <w:rsid w:val="00815694"/>
    <w:rsid w:val="008177E9"/>
    <w:rsid w:val="008267CC"/>
    <w:rsid w:val="008273A9"/>
    <w:rsid w:val="00831943"/>
    <w:rsid w:val="00833735"/>
    <w:rsid w:val="00834B8B"/>
    <w:rsid w:val="00834C66"/>
    <w:rsid w:val="0083687F"/>
    <w:rsid w:val="00837355"/>
    <w:rsid w:val="008377A8"/>
    <w:rsid w:val="0084108E"/>
    <w:rsid w:val="008420B2"/>
    <w:rsid w:val="0084400F"/>
    <w:rsid w:val="0084694B"/>
    <w:rsid w:val="00846BE7"/>
    <w:rsid w:val="00850AFB"/>
    <w:rsid w:val="008527ED"/>
    <w:rsid w:val="008547C1"/>
    <w:rsid w:val="00863B78"/>
    <w:rsid w:val="0086508B"/>
    <w:rsid w:val="00871576"/>
    <w:rsid w:val="00874DA7"/>
    <w:rsid w:val="00875158"/>
    <w:rsid w:val="0087697B"/>
    <w:rsid w:val="00877D02"/>
    <w:rsid w:val="00880E3F"/>
    <w:rsid w:val="00891C6D"/>
    <w:rsid w:val="00891E7D"/>
    <w:rsid w:val="00895315"/>
    <w:rsid w:val="00896E69"/>
    <w:rsid w:val="00897020"/>
    <w:rsid w:val="008974E7"/>
    <w:rsid w:val="008A3C4C"/>
    <w:rsid w:val="008A4357"/>
    <w:rsid w:val="008A6F84"/>
    <w:rsid w:val="008A749B"/>
    <w:rsid w:val="008B0074"/>
    <w:rsid w:val="008B16ED"/>
    <w:rsid w:val="008B17D7"/>
    <w:rsid w:val="008B1D57"/>
    <w:rsid w:val="008B3742"/>
    <w:rsid w:val="008B5C62"/>
    <w:rsid w:val="008B7A3E"/>
    <w:rsid w:val="008C069D"/>
    <w:rsid w:val="008C4529"/>
    <w:rsid w:val="008C4BDE"/>
    <w:rsid w:val="008C63D8"/>
    <w:rsid w:val="008D0686"/>
    <w:rsid w:val="008D24A7"/>
    <w:rsid w:val="008E150C"/>
    <w:rsid w:val="008E2F3D"/>
    <w:rsid w:val="008E4EA5"/>
    <w:rsid w:val="008E7DAF"/>
    <w:rsid w:val="008F115A"/>
    <w:rsid w:val="008F1366"/>
    <w:rsid w:val="008F180D"/>
    <w:rsid w:val="008F422A"/>
    <w:rsid w:val="008F56D2"/>
    <w:rsid w:val="00900052"/>
    <w:rsid w:val="00900F4E"/>
    <w:rsid w:val="00901C78"/>
    <w:rsid w:val="00902039"/>
    <w:rsid w:val="00902130"/>
    <w:rsid w:val="0090217A"/>
    <w:rsid w:val="00903D0D"/>
    <w:rsid w:val="00907FB1"/>
    <w:rsid w:val="00912829"/>
    <w:rsid w:val="00915138"/>
    <w:rsid w:val="00920E13"/>
    <w:rsid w:val="00922615"/>
    <w:rsid w:val="00924652"/>
    <w:rsid w:val="00924B1C"/>
    <w:rsid w:val="009251D5"/>
    <w:rsid w:val="00927C54"/>
    <w:rsid w:val="00927E2E"/>
    <w:rsid w:val="009330AE"/>
    <w:rsid w:val="009348D1"/>
    <w:rsid w:val="00936092"/>
    <w:rsid w:val="009377F1"/>
    <w:rsid w:val="00940C9B"/>
    <w:rsid w:val="00944C47"/>
    <w:rsid w:val="00945F3D"/>
    <w:rsid w:val="009550C3"/>
    <w:rsid w:val="00955990"/>
    <w:rsid w:val="00955E4C"/>
    <w:rsid w:val="00960457"/>
    <w:rsid w:val="00961F63"/>
    <w:rsid w:val="00963AE2"/>
    <w:rsid w:val="00964FEA"/>
    <w:rsid w:val="0096795F"/>
    <w:rsid w:val="00972235"/>
    <w:rsid w:val="00972786"/>
    <w:rsid w:val="00982E1F"/>
    <w:rsid w:val="00983DE0"/>
    <w:rsid w:val="009876B1"/>
    <w:rsid w:val="00997496"/>
    <w:rsid w:val="009A1FB7"/>
    <w:rsid w:val="009A51CE"/>
    <w:rsid w:val="009A6A9C"/>
    <w:rsid w:val="009B00AE"/>
    <w:rsid w:val="009B01B5"/>
    <w:rsid w:val="009B060F"/>
    <w:rsid w:val="009B4A01"/>
    <w:rsid w:val="009B4C6E"/>
    <w:rsid w:val="009B7023"/>
    <w:rsid w:val="009C5274"/>
    <w:rsid w:val="009C5B56"/>
    <w:rsid w:val="009D7590"/>
    <w:rsid w:val="009E3F30"/>
    <w:rsid w:val="009E54DB"/>
    <w:rsid w:val="009E5E66"/>
    <w:rsid w:val="009F192B"/>
    <w:rsid w:val="009F45F6"/>
    <w:rsid w:val="009F598F"/>
    <w:rsid w:val="00A01A13"/>
    <w:rsid w:val="00A1211D"/>
    <w:rsid w:val="00A121FD"/>
    <w:rsid w:val="00A12CE3"/>
    <w:rsid w:val="00A13A04"/>
    <w:rsid w:val="00A14368"/>
    <w:rsid w:val="00A14D6A"/>
    <w:rsid w:val="00A1777B"/>
    <w:rsid w:val="00A17874"/>
    <w:rsid w:val="00A206A2"/>
    <w:rsid w:val="00A20F15"/>
    <w:rsid w:val="00A232DB"/>
    <w:rsid w:val="00A256CC"/>
    <w:rsid w:val="00A27DB5"/>
    <w:rsid w:val="00A3248B"/>
    <w:rsid w:val="00A34A5E"/>
    <w:rsid w:val="00A3690F"/>
    <w:rsid w:val="00A41C52"/>
    <w:rsid w:val="00A420F0"/>
    <w:rsid w:val="00A42417"/>
    <w:rsid w:val="00A4393C"/>
    <w:rsid w:val="00A43C92"/>
    <w:rsid w:val="00A45AB1"/>
    <w:rsid w:val="00A51402"/>
    <w:rsid w:val="00A526D7"/>
    <w:rsid w:val="00A537C2"/>
    <w:rsid w:val="00A56FCE"/>
    <w:rsid w:val="00A64222"/>
    <w:rsid w:val="00A6559B"/>
    <w:rsid w:val="00A65A34"/>
    <w:rsid w:val="00A7472A"/>
    <w:rsid w:val="00A75688"/>
    <w:rsid w:val="00A80101"/>
    <w:rsid w:val="00A82207"/>
    <w:rsid w:val="00A82C66"/>
    <w:rsid w:val="00A85925"/>
    <w:rsid w:val="00A86549"/>
    <w:rsid w:val="00A90AA0"/>
    <w:rsid w:val="00A92BCE"/>
    <w:rsid w:val="00A956B7"/>
    <w:rsid w:val="00A96022"/>
    <w:rsid w:val="00AA36F2"/>
    <w:rsid w:val="00AA6694"/>
    <w:rsid w:val="00AA76CA"/>
    <w:rsid w:val="00AB0D1A"/>
    <w:rsid w:val="00AC0B2B"/>
    <w:rsid w:val="00AC237C"/>
    <w:rsid w:val="00AC4311"/>
    <w:rsid w:val="00AD0F7A"/>
    <w:rsid w:val="00AD1718"/>
    <w:rsid w:val="00AD1DBB"/>
    <w:rsid w:val="00AD2FDF"/>
    <w:rsid w:val="00AD477D"/>
    <w:rsid w:val="00AD55DE"/>
    <w:rsid w:val="00AD5A85"/>
    <w:rsid w:val="00AD7D28"/>
    <w:rsid w:val="00AE0A97"/>
    <w:rsid w:val="00AE0A9B"/>
    <w:rsid w:val="00AE0C82"/>
    <w:rsid w:val="00AE11F4"/>
    <w:rsid w:val="00AE1490"/>
    <w:rsid w:val="00AE2799"/>
    <w:rsid w:val="00AE403E"/>
    <w:rsid w:val="00AE43DF"/>
    <w:rsid w:val="00AE4C7B"/>
    <w:rsid w:val="00AF0C61"/>
    <w:rsid w:val="00AF0D61"/>
    <w:rsid w:val="00AF2CEE"/>
    <w:rsid w:val="00AF4535"/>
    <w:rsid w:val="00AF738D"/>
    <w:rsid w:val="00B02CC5"/>
    <w:rsid w:val="00B12B30"/>
    <w:rsid w:val="00B1344B"/>
    <w:rsid w:val="00B21D8F"/>
    <w:rsid w:val="00B22A49"/>
    <w:rsid w:val="00B23312"/>
    <w:rsid w:val="00B30F5D"/>
    <w:rsid w:val="00B36767"/>
    <w:rsid w:val="00B40B14"/>
    <w:rsid w:val="00B418CA"/>
    <w:rsid w:val="00B4288C"/>
    <w:rsid w:val="00B42D06"/>
    <w:rsid w:val="00B45153"/>
    <w:rsid w:val="00B47DC3"/>
    <w:rsid w:val="00B47E91"/>
    <w:rsid w:val="00B47EAB"/>
    <w:rsid w:val="00B504EE"/>
    <w:rsid w:val="00B54A3B"/>
    <w:rsid w:val="00B54CEC"/>
    <w:rsid w:val="00B54FEC"/>
    <w:rsid w:val="00B557E7"/>
    <w:rsid w:val="00B60976"/>
    <w:rsid w:val="00B60EE6"/>
    <w:rsid w:val="00B6174D"/>
    <w:rsid w:val="00B62A5A"/>
    <w:rsid w:val="00B70E06"/>
    <w:rsid w:val="00B723B4"/>
    <w:rsid w:val="00B75610"/>
    <w:rsid w:val="00B75E55"/>
    <w:rsid w:val="00B801D8"/>
    <w:rsid w:val="00B828F4"/>
    <w:rsid w:val="00B8305D"/>
    <w:rsid w:val="00B83F73"/>
    <w:rsid w:val="00B85E2D"/>
    <w:rsid w:val="00B868A3"/>
    <w:rsid w:val="00B91974"/>
    <w:rsid w:val="00B923D7"/>
    <w:rsid w:val="00B94F8B"/>
    <w:rsid w:val="00BA2A98"/>
    <w:rsid w:val="00BA5E61"/>
    <w:rsid w:val="00BA6788"/>
    <w:rsid w:val="00BB21F2"/>
    <w:rsid w:val="00BB2553"/>
    <w:rsid w:val="00BB50E1"/>
    <w:rsid w:val="00BB527B"/>
    <w:rsid w:val="00BB5BED"/>
    <w:rsid w:val="00BB6782"/>
    <w:rsid w:val="00BC052C"/>
    <w:rsid w:val="00BC1629"/>
    <w:rsid w:val="00BC2E11"/>
    <w:rsid w:val="00BC58ED"/>
    <w:rsid w:val="00BD42F0"/>
    <w:rsid w:val="00BD6CAC"/>
    <w:rsid w:val="00BE240E"/>
    <w:rsid w:val="00BE7B2A"/>
    <w:rsid w:val="00BE7B80"/>
    <w:rsid w:val="00BF2E71"/>
    <w:rsid w:val="00BF3787"/>
    <w:rsid w:val="00BF6EE1"/>
    <w:rsid w:val="00C010D8"/>
    <w:rsid w:val="00C012AE"/>
    <w:rsid w:val="00C01B31"/>
    <w:rsid w:val="00C01B4B"/>
    <w:rsid w:val="00C01D23"/>
    <w:rsid w:val="00C032E1"/>
    <w:rsid w:val="00C04009"/>
    <w:rsid w:val="00C05C5B"/>
    <w:rsid w:val="00C06134"/>
    <w:rsid w:val="00C11DA5"/>
    <w:rsid w:val="00C13F18"/>
    <w:rsid w:val="00C16AE8"/>
    <w:rsid w:val="00C223BC"/>
    <w:rsid w:val="00C23B71"/>
    <w:rsid w:val="00C3067E"/>
    <w:rsid w:val="00C32CC7"/>
    <w:rsid w:val="00C354F4"/>
    <w:rsid w:val="00C372D5"/>
    <w:rsid w:val="00C408B4"/>
    <w:rsid w:val="00C41718"/>
    <w:rsid w:val="00C43463"/>
    <w:rsid w:val="00C43DE5"/>
    <w:rsid w:val="00C445D6"/>
    <w:rsid w:val="00C476CD"/>
    <w:rsid w:val="00C5041B"/>
    <w:rsid w:val="00C5137C"/>
    <w:rsid w:val="00C52B77"/>
    <w:rsid w:val="00C539B7"/>
    <w:rsid w:val="00C540C3"/>
    <w:rsid w:val="00C55589"/>
    <w:rsid w:val="00C569FF"/>
    <w:rsid w:val="00C61CE8"/>
    <w:rsid w:val="00C629F2"/>
    <w:rsid w:val="00C63F59"/>
    <w:rsid w:val="00C67632"/>
    <w:rsid w:val="00C72343"/>
    <w:rsid w:val="00C728CD"/>
    <w:rsid w:val="00C771EF"/>
    <w:rsid w:val="00C77B6B"/>
    <w:rsid w:val="00C8191D"/>
    <w:rsid w:val="00C82DF7"/>
    <w:rsid w:val="00C8473B"/>
    <w:rsid w:val="00C8533C"/>
    <w:rsid w:val="00C8614B"/>
    <w:rsid w:val="00C863BE"/>
    <w:rsid w:val="00C863D7"/>
    <w:rsid w:val="00C87DB9"/>
    <w:rsid w:val="00C92C16"/>
    <w:rsid w:val="00C95D4B"/>
    <w:rsid w:val="00CA50D9"/>
    <w:rsid w:val="00CA5479"/>
    <w:rsid w:val="00CA63C5"/>
    <w:rsid w:val="00CB059F"/>
    <w:rsid w:val="00CB3403"/>
    <w:rsid w:val="00CB5A5F"/>
    <w:rsid w:val="00CC523E"/>
    <w:rsid w:val="00CC7531"/>
    <w:rsid w:val="00CD100D"/>
    <w:rsid w:val="00CD2B22"/>
    <w:rsid w:val="00CD5C18"/>
    <w:rsid w:val="00CD6A87"/>
    <w:rsid w:val="00CD7813"/>
    <w:rsid w:val="00CD7AB0"/>
    <w:rsid w:val="00CD7B70"/>
    <w:rsid w:val="00CE0ADE"/>
    <w:rsid w:val="00CE0FDE"/>
    <w:rsid w:val="00CE23BD"/>
    <w:rsid w:val="00CE5281"/>
    <w:rsid w:val="00CE5E37"/>
    <w:rsid w:val="00CE69D0"/>
    <w:rsid w:val="00CE6C1D"/>
    <w:rsid w:val="00CE6CDA"/>
    <w:rsid w:val="00CF2D61"/>
    <w:rsid w:val="00CF53CF"/>
    <w:rsid w:val="00CF5448"/>
    <w:rsid w:val="00D04EC2"/>
    <w:rsid w:val="00D07C43"/>
    <w:rsid w:val="00D10361"/>
    <w:rsid w:val="00D16809"/>
    <w:rsid w:val="00D265C3"/>
    <w:rsid w:val="00D3084F"/>
    <w:rsid w:val="00D31A8F"/>
    <w:rsid w:val="00D4036A"/>
    <w:rsid w:val="00D46077"/>
    <w:rsid w:val="00D51F53"/>
    <w:rsid w:val="00D51FBE"/>
    <w:rsid w:val="00D57EE1"/>
    <w:rsid w:val="00D6112F"/>
    <w:rsid w:val="00D6453F"/>
    <w:rsid w:val="00D70534"/>
    <w:rsid w:val="00D74878"/>
    <w:rsid w:val="00D75F42"/>
    <w:rsid w:val="00D765B5"/>
    <w:rsid w:val="00D80E08"/>
    <w:rsid w:val="00D81C6A"/>
    <w:rsid w:val="00D84895"/>
    <w:rsid w:val="00D85558"/>
    <w:rsid w:val="00D8621C"/>
    <w:rsid w:val="00D876F9"/>
    <w:rsid w:val="00D900E7"/>
    <w:rsid w:val="00D919F0"/>
    <w:rsid w:val="00D92162"/>
    <w:rsid w:val="00D950F2"/>
    <w:rsid w:val="00DA28E1"/>
    <w:rsid w:val="00DA3D44"/>
    <w:rsid w:val="00DA5DB0"/>
    <w:rsid w:val="00DB01B4"/>
    <w:rsid w:val="00DB04EC"/>
    <w:rsid w:val="00DB4D1A"/>
    <w:rsid w:val="00DB539F"/>
    <w:rsid w:val="00DB6D38"/>
    <w:rsid w:val="00DC1957"/>
    <w:rsid w:val="00DC7F8A"/>
    <w:rsid w:val="00DD2855"/>
    <w:rsid w:val="00DD56EC"/>
    <w:rsid w:val="00DD5E09"/>
    <w:rsid w:val="00DD5F69"/>
    <w:rsid w:val="00DE002F"/>
    <w:rsid w:val="00DE0939"/>
    <w:rsid w:val="00DE2A34"/>
    <w:rsid w:val="00DE61F1"/>
    <w:rsid w:val="00DE7D4D"/>
    <w:rsid w:val="00DF31FE"/>
    <w:rsid w:val="00E0004A"/>
    <w:rsid w:val="00E03EA9"/>
    <w:rsid w:val="00E047B4"/>
    <w:rsid w:val="00E059F3"/>
    <w:rsid w:val="00E06281"/>
    <w:rsid w:val="00E06D13"/>
    <w:rsid w:val="00E15635"/>
    <w:rsid w:val="00E2220C"/>
    <w:rsid w:val="00E30018"/>
    <w:rsid w:val="00E31500"/>
    <w:rsid w:val="00E32C95"/>
    <w:rsid w:val="00E35C5D"/>
    <w:rsid w:val="00E36786"/>
    <w:rsid w:val="00E369ED"/>
    <w:rsid w:val="00E409ED"/>
    <w:rsid w:val="00E41117"/>
    <w:rsid w:val="00E46A2E"/>
    <w:rsid w:val="00E52BE2"/>
    <w:rsid w:val="00E53840"/>
    <w:rsid w:val="00E56410"/>
    <w:rsid w:val="00E56AD8"/>
    <w:rsid w:val="00E56D1E"/>
    <w:rsid w:val="00E60185"/>
    <w:rsid w:val="00E602D9"/>
    <w:rsid w:val="00E63188"/>
    <w:rsid w:val="00E649F0"/>
    <w:rsid w:val="00E6741A"/>
    <w:rsid w:val="00E719E7"/>
    <w:rsid w:val="00E72EF5"/>
    <w:rsid w:val="00E73F0A"/>
    <w:rsid w:val="00E74514"/>
    <w:rsid w:val="00E82665"/>
    <w:rsid w:val="00E84A52"/>
    <w:rsid w:val="00E85D94"/>
    <w:rsid w:val="00E87A6D"/>
    <w:rsid w:val="00E87DA6"/>
    <w:rsid w:val="00E90877"/>
    <w:rsid w:val="00E91B22"/>
    <w:rsid w:val="00E91CD0"/>
    <w:rsid w:val="00E924EF"/>
    <w:rsid w:val="00E94046"/>
    <w:rsid w:val="00E95333"/>
    <w:rsid w:val="00EA3D3B"/>
    <w:rsid w:val="00EA49AD"/>
    <w:rsid w:val="00EA531B"/>
    <w:rsid w:val="00EA5C3C"/>
    <w:rsid w:val="00EB1722"/>
    <w:rsid w:val="00EB2375"/>
    <w:rsid w:val="00EB4247"/>
    <w:rsid w:val="00EB508D"/>
    <w:rsid w:val="00EB6B09"/>
    <w:rsid w:val="00EB7302"/>
    <w:rsid w:val="00EC2EE4"/>
    <w:rsid w:val="00EC5C65"/>
    <w:rsid w:val="00ED08DB"/>
    <w:rsid w:val="00ED2040"/>
    <w:rsid w:val="00ED411D"/>
    <w:rsid w:val="00ED4E62"/>
    <w:rsid w:val="00ED5100"/>
    <w:rsid w:val="00ED5596"/>
    <w:rsid w:val="00EE322F"/>
    <w:rsid w:val="00EE6407"/>
    <w:rsid w:val="00EE6783"/>
    <w:rsid w:val="00EF22AC"/>
    <w:rsid w:val="00EF3C9E"/>
    <w:rsid w:val="00EF3CA9"/>
    <w:rsid w:val="00EF50F9"/>
    <w:rsid w:val="00EF69A0"/>
    <w:rsid w:val="00EF732E"/>
    <w:rsid w:val="00EF7444"/>
    <w:rsid w:val="00F0081D"/>
    <w:rsid w:val="00F0344A"/>
    <w:rsid w:val="00F05231"/>
    <w:rsid w:val="00F0538E"/>
    <w:rsid w:val="00F056C2"/>
    <w:rsid w:val="00F078FB"/>
    <w:rsid w:val="00F10467"/>
    <w:rsid w:val="00F112C4"/>
    <w:rsid w:val="00F12BD8"/>
    <w:rsid w:val="00F13007"/>
    <w:rsid w:val="00F13B64"/>
    <w:rsid w:val="00F207A7"/>
    <w:rsid w:val="00F219CB"/>
    <w:rsid w:val="00F21EEC"/>
    <w:rsid w:val="00F22E9E"/>
    <w:rsid w:val="00F2391D"/>
    <w:rsid w:val="00F23B66"/>
    <w:rsid w:val="00F24B85"/>
    <w:rsid w:val="00F264CA"/>
    <w:rsid w:val="00F2799E"/>
    <w:rsid w:val="00F31962"/>
    <w:rsid w:val="00F32279"/>
    <w:rsid w:val="00F35DC9"/>
    <w:rsid w:val="00F35E60"/>
    <w:rsid w:val="00F37282"/>
    <w:rsid w:val="00F45608"/>
    <w:rsid w:val="00F462EF"/>
    <w:rsid w:val="00F5589B"/>
    <w:rsid w:val="00F57B2D"/>
    <w:rsid w:val="00F64AB7"/>
    <w:rsid w:val="00F65D4C"/>
    <w:rsid w:val="00F70664"/>
    <w:rsid w:val="00F7571F"/>
    <w:rsid w:val="00F76343"/>
    <w:rsid w:val="00F83DE3"/>
    <w:rsid w:val="00F84152"/>
    <w:rsid w:val="00F94D1A"/>
    <w:rsid w:val="00F97D95"/>
    <w:rsid w:val="00FA03D1"/>
    <w:rsid w:val="00FA361B"/>
    <w:rsid w:val="00FA3F13"/>
    <w:rsid w:val="00FB0E14"/>
    <w:rsid w:val="00FB1E7F"/>
    <w:rsid w:val="00FB2193"/>
    <w:rsid w:val="00FB3F27"/>
    <w:rsid w:val="00FB463C"/>
    <w:rsid w:val="00FB6D42"/>
    <w:rsid w:val="00FC1446"/>
    <w:rsid w:val="00FC464D"/>
    <w:rsid w:val="00FC6471"/>
    <w:rsid w:val="00FC689B"/>
    <w:rsid w:val="00FC6DD4"/>
    <w:rsid w:val="00FD0F92"/>
    <w:rsid w:val="00FD1E18"/>
    <w:rsid w:val="00FD4244"/>
    <w:rsid w:val="00FE1832"/>
    <w:rsid w:val="00FE29F4"/>
    <w:rsid w:val="00FE7962"/>
    <w:rsid w:val="00FF0996"/>
    <w:rsid w:val="00FF0DC0"/>
    <w:rsid w:val="00FF1023"/>
    <w:rsid w:val="00FF541F"/>
    <w:rsid w:val="00FF761B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>
      <o:colormenu v:ext="edit" fillcolor="none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A8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9D759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AE4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43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E4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43DF"/>
    <w:rPr>
      <w:sz w:val="24"/>
      <w:szCs w:val="24"/>
    </w:rPr>
  </w:style>
  <w:style w:type="paragraph" w:styleId="Textodebalo">
    <w:name w:val="Balloon Text"/>
    <w:basedOn w:val="Normal"/>
    <w:link w:val="TextodebaloChar"/>
    <w:rsid w:val="00AE43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43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E43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BA678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B52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174897"/>
  </w:style>
  <w:style w:type="character" w:styleId="Hyperlink">
    <w:name w:val="Hyperlink"/>
    <w:basedOn w:val="Fontepargpadro"/>
    <w:uiPriority w:val="99"/>
    <w:unhideWhenUsed/>
    <w:rsid w:val="0017489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74897"/>
    <w:rPr>
      <w:b/>
      <w:bCs/>
    </w:rPr>
  </w:style>
  <w:style w:type="paragraph" w:styleId="Textodenotaderodap">
    <w:name w:val="footnote text"/>
    <w:basedOn w:val="Normal"/>
    <w:link w:val="TextodenotaderodapChar"/>
    <w:rsid w:val="000329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3294C"/>
  </w:style>
  <w:style w:type="character" w:styleId="Refdenotaderodap">
    <w:name w:val="footnote reference"/>
    <w:basedOn w:val="Fontepargpadro"/>
    <w:rsid w:val="000329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tabeis.com.br/artigos/808/carta-de-correcao-eletronica-novas-diretriz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oleObject" Target="embeddings/oleObject1.bin"/><Relationship Id="rId1" Type="http://schemas.openxmlformats.org/officeDocument/2006/relationships/image" Target="media/image6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0A87-68C9-4599-8CA6-44C97595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759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Módulo Grãos</vt:lpstr>
    </vt:vector>
  </TitlesOfParts>
  <Company>Kille®Soft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Grãos</dc:title>
  <dc:creator>Jacqueline</dc:creator>
  <cp:lastModifiedBy>Jacqueline</cp:lastModifiedBy>
  <cp:revision>6</cp:revision>
  <dcterms:created xsi:type="dcterms:W3CDTF">2012-08-28T20:11:00Z</dcterms:created>
  <dcterms:modified xsi:type="dcterms:W3CDTF">2012-08-30T13:33:00Z</dcterms:modified>
</cp:coreProperties>
</file>