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64" w:rsidRDefault="00AD50A7" w:rsidP="00B66A17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6EE09F8E" wp14:editId="3A55F163">
            <wp:extent cx="245110" cy="21209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F1973">
        <w:t>Este manual possui o objetivo instruir o usu</w:t>
      </w:r>
      <w:r w:rsidR="00E33E51">
        <w:t xml:space="preserve">ário quanto </w:t>
      </w:r>
      <w:r w:rsidR="00786A01">
        <w:t>à</w:t>
      </w:r>
      <w:r w:rsidR="00D54426">
        <w:t xml:space="preserve"> rotina de </w:t>
      </w:r>
      <w:r w:rsidR="009B427B">
        <w:t>tratamento de sementes</w:t>
      </w:r>
      <w:r w:rsidR="00E33E51">
        <w:t>.</w:t>
      </w:r>
      <w:r w:rsidR="00AE5294">
        <w:t xml:space="preserve"> </w:t>
      </w:r>
    </w:p>
    <w:p w:rsidR="00FF7C56" w:rsidRPr="00F50515" w:rsidRDefault="00FF7C56" w:rsidP="00B66A17">
      <w:pPr>
        <w:pStyle w:val="PargrafodaLista"/>
        <w:spacing w:line="240" w:lineRule="auto"/>
        <w:ind w:left="426"/>
        <w:rPr>
          <w:b/>
          <w:sz w:val="28"/>
          <w:u w:val="single"/>
        </w:rPr>
      </w:pPr>
      <w:r w:rsidRPr="00F50515">
        <w:rPr>
          <w:b/>
          <w:sz w:val="28"/>
          <w:u w:val="single"/>
        </w:rPr>
        <w:t>Introdução:</w:t>
      </w:r>
    </w:p>
    <w:p w:rsidR="00D54426" w:rsidRPr="00D54426" w:rsidRDefault="00B66A17" w:rsidP="009B427B">
      <w:pPr>
        <w:spacing w:line="240" w:lineRule="auto"/>
        <w:jc w:val="both"/>
      </w:pPr>
      <w:r>
        <w:t>Essa rotina visa atender as</w:t>
      </w:r>
      <w:r w:rsidR="009B427B">
        <w:t xml:space="preserve"> necessidades fiscais que obriga a destacar no corpo da nota fiscal os produtos utilizados no tratamento da semente.</w:t>
      </w:r>
      <w:r w:rsidR="00D54426">
        <w:t xml:space="preserve"> </w:t>
      </w:r>
    </w:p>
    <w:p w:rsidR="0079122D" w:rsidRPr="0079122D" w:rsidRDefault="009B427B" w:rsidP="00B66A17">
      <w:pPr>
        <w:pStyle w:val="PargrafodaLista"/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>Cadastro de Tipos de Tratamento</w:t>
      </w:r>
      <w:r w:rsidR="0079122D">
        <w:rPr>
          <w:b/>
          <w:sz w:val="28"/>
          <w:u w:val="single"/>
        </w:rPr>
        <w:t>.</w:t>
      </w:r>
    </w:p>
    <w:p w:rsidR="007473B5" w:rsidRDefault="009B427B" w:rsidP="009B427B">
      <w:pPr>
        <w:spacing w:line="240" w:lineRule="auto"/>
        <w:jc w:val="both"/>
      </w:pPr>
      <w:r>
        <w:t xml:space="preserve">No cadastro de tipos de tratamento informe a identificação do tipo de tratamento a empresa fornecedora da matéria e também a descrição dos produtos e quantidade </w:t>
      </w:r>
      <w:proofErr w:type="gramStart"/>
      <w:r>
        <w:t>utilizado</w:t>
      </w:r>
      <w:proofErr w:type="gramEnd"/>
      <w:r>
        <w:t xml:space="preserve"> por quilo de semente para sair na impressão da nota. Na mesma tela </w:t>
      </w:r>
      <w:r w:rsidR="00B70F46">
        <w:t>na aba valor informe o valor unitário de cada tratamento.</w:t>
      </w:r>
    </w:p>
    <w:p w:rsidR="00B70F46" w:rsidRDefault="00B70F46" w:rsidP="009B427B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12583821" wp14:editId="5D6E0375">
            <wp:extent cx="245110" cy="212090"/>
            <wp:effectExtent l="0" t="0" r="254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 valor unitário informado no tratamento vai ser </w:t>
      </w:r>
      <w:r w:rsidRPr="00B70F46">
        <w:rPr>
          <w:u w:val="single"/>
        </w:rPr>
        <w:t>sugerido</w:t>
      </w:r>
      <w:r>
        <w:t xml:space="preserve"> no pedido de venda de semente ao selecionar o tipo de tratamento.</w:t>
      </w:r>
    </w:p>
    <w:p w:rsidR="00855E55" w:rsidRDefault="009B427B" w:rsidP="006C3768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 wp14:anchorId="05F792B2" wp14:editId="3BC75693">
            <wp:extent cx="5400040" cy="421530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1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27B" w:rsidRDefault="009B427B" w:rsidP="006C3768">
      <w:pPr>
        <w:spacing w:line="240" w:lineRule="auto"/>
        <w:jc w:val="both"/>
      </w:pPr>
      <w:r>
        <w:t xml:space="preserve">Na mesma tela </w:t>
      </w:r>
      <w:r w:rsidR="00B70F46">
        <w:t>na aba valor informa o valor a serem trabalhados como sugestão no pedido de venda.</w:t>
      </w:r>
    </w:p>
    <w:p w:rsidR="00B70F46" w:rsidRDefault="00B70F46" w:rsidP="006C3768">
      <w:pPr>
        <w:spacing w:line="240" w:lineRule="auto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22D0853A" wp14:editId="4C5EA5D0">
            <wp:extent cx="4712677" cy="3678746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8326" cy="368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DB" w:rsidRDefault="002E0EDB" w:rsidP="00B66A17">
      <w:pPr>
        <w:pStyle w:val="PargrafodaLista"/>
        <w:spacing w:line="240" w:lineRule="auto"/>
        <w:ind w:left="426"/>
        <w:rPr>
          <w:b/>
          <w:sz w:val="28"/>
          <w:u w:val="single"/>
        </w:rPr>
      </w:pPr>
      <w:bookmarkStart w:id="0" w:name="_GoBack"/>
    </w:p>
    <w:bookmarkEnd w:id="0"/>
    <w:p w:rsidR="002E0EDB" w:rsidRDefault="002E0EDB" w:rsidP="00B66A17">
      <w:pPr>
        <w:pStyle w:val="PargrafodaLista"/>
        <w:spacing w:line="240" w:lineRule="auto"/>
        <w:ind w:left="426"/>
        <w:rPr>
          <w:b/>
          <w:sz w:val="28"/>
          <w:u w:val="single"/>
        </w:rPr>
      </w:pPr>
    </w:p>
    <w:p w:rsidR="00D5337D" w:rsidRDefault="00B70F46" w:rsidP="00B66A17">
      <w:pPr>
        <w:pStyle w:val="PargrafodaLista"/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>C</w:t>
      </w:r>
      <w:r w:rsidR="00D5337D">
        <w:rPr>
          <w:b/>
          <w:sz w:val="28"/>
          <w:u w:val="single"/>
        </w:rPr>
        <w:t xml:space="preserve">adastrar de </w:t>
      </w:r>
      <w:r>
        <w:rPr>
          <w:b/>
          <w:sz w:val="28"/>
          <w:u w:val="single"/>
        </w:rPr>
        <w:t>Lotes</w:t>
      </w:r>
      <w:r w:rsidR="00D5337D">
        <w:rPr>
          <w:b/>
          <w:sz w:val="28"/>
          <w:u w:val="single"/>
        </w:rPr>
        <w:t>.</w:t>
      </w:r>
    </w:p>
    <w:p w:rsidR="002E0EDB" w:rsidRPr="00D5337D" w:rsidRDefault="002E0EDB" w:rsidP="00B66A17">
      <w:pPr>
        <w:pStyle w:val="PargrafodaLista"/>
        <w:spacing w:line="240" w:lineRule="auto"/>
        <w:ind w:left="426"/>
        <w:rPr>
          <w:b/>
          <w:sz w:val="28"/>
          <w:u w:val="single"/>
        </w:rPr>
      </w:pPr>
    </w:p>
    <w:p w:rsidR="00D5337D" w:rsidRDefault="00D5337D" w:rsidP="00D5337D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1B4FAA1F" wp14:editId="5A3E3316">
            <wp:extent cx="245110" cy="212090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E0EDB">
        <w:t>O</w:t>
      </w:r>
      <w:r w:rsidR="00B70F46">
        <w:t xml:space="preserve"> cadastro de Lotes</w:t>
      </w:r>
      <w:r w:rsidR="002E0EDB">
        <w:t xml:space="preserve"> foi adicionado à aba tratamento que</w:t>
      </w:r>
      <w:r w:rsidR="00B70F46">
        <w:t xml:space="preserve"> será utilizado para info</w:t>
      </w:r>
      <w:r w:rsidR="002E0EDB">
        <w:t>rmar quais lotes foram tratados, quantidade de sacas tratadas, qual tratamento utilizado,</w:t>
      </w:r>
      <w:r w:rsidR="00B70F46">
        <w:t xml:space="preserve"> quantos bags foram produzidos</w:t>
      </w:r>
      <w:r>
        <w:t>.</w:t>
      </w:r>
    </w:p>
    <w:p w:rsidR="00D5337D" w:rsidRDefault="00D5337D" w:rsidP="00D5337D">
      <w:pPr>
        <w:spacing w:line="240" w:lineRule="auto"/>
        <w:jc w:val="both"/>
      </w:pPr>
      <w:r>
        <w:t>Conforme abaixo.</w:t>
      </w:r>
    </w:p>
    <w:p w:rsidR="00F84985" w:rsidRDefault="002A4A47" w:rsidP="00F84985">
      <w:pPr>
        <w:spacing w:line="240" w:lineRule="auto"/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394960" cy="4422140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42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EDB" w:rsidRDefault="002E0EDB" w:rsidP="00F84985">
      <w:pPr>
        <w:spacing w:line="240" w:lineRule="auto"/>
        <w:jc w:val="both"/>
      </w:pPr>
    </w:p>
    <w:p w:rsidR="002E0EDB" w:rsidRDefault="002E0EDB" w:rsidP="00F84985">
      <w:pPr>
        <w:spacing w:line="240" w:lineRule="auto"/>
        <w:jc w:val="both"/>
      </w:pPr>
      <w:r>
        <w:t xml:space="preserve">Para informar o tratamento no lote de sementes acesse a aba tratamento destacada com a seta, clique em incluir e preencha a quadro destacado de preto </w:t>
      </w:r>
      <w:proofErr w:type="gramStart"/>
      <w:r>
        <w:t>a</w:t>
      </w:r>
      <w:proofErr w:type="gramEnd"/>
      <w:r>
        <w:t xml:space="preserve"> esquerda, informa um numero para o tratamento (o sistema possui um contador automático), mas pode ser informado manual também.</w:t>
      </w:r>
    </w:p>
    <w:p w:rsidR="002E0EDB" w:rsidRDefault="002E0EDB" w:rsidP="00F84985">
      <w:pPr>
        <w:spacing w:line="240" w:lineRule="auto"/>
        <w:contextualSpacing/>
        <w:jc w:val="both"/>
      </w:pPr>
      <w:r>
        <w:t xml:space="preserve">Data de aplicação </w:t>
      </w:r>
      <w:r>
        <w:sym w:font="Wingdings" w:char="F0E8"/>
      </w:r>
      <w:r>
        <w:t xml:space="preserve"> se refere </w:t>
      </w:r>
      <w:proofErr w:type="gramStart"/>
      <w:r>
        <w:t>a</w:t>
      </w:r>
      <w:proofErr w:type="gramEnd"/>
      <w:r>
        <w:t xml:space="preserve"> data que foi aplicado os produtos do tratamento na semente.</w:t>
      </w:r>
    </w:p>
    <w:p w:rsidR="002E0EDB" w:rsidRDefault="002E0EDB" w:rsidP="002E0EDB">
      <w:pPr>
        <w:spacing w:line="240" w:lineRule="auto"/>
        <w:contextualSpacing/>
        <w:jc w:val="both"/>
      </w:pPr>
      <w:r>
        <w:t xml:space="preserve">Data de </w:t>
      </w:r>
      <w:r>
        <w:t>vencimento</w:t>
      </w:r>
      <w:r>
        <w:t xml:space="preserve"> </w:t>
      </w:r>
      <w:r>
        <w:sym w:font="Wingdings" w:char="F0E8"/>
      </w:r>
      <w:r>
        <w:t xml:space="preserve"> se refere </w:t>
      </w:r>
      <w:proofErr w:type="gramStart"/>
      <w:r>
        <w:t>a</w:t>
      </w:r>
      <w:proofErr w:type="gramEnd"/>
      <w:r>
        <w:t xml:space="preserve"> data </w:t>
      </w:r>
      <w:r>
        <w:t>em que o tratamento perde a validade</w:t>
      </w:r>
      <w:r>
        <w:t>.</w:t>
      </w:r>
    </w:p>
    <w:p w:rsidR="002E0EDB" w:rsidRDefault="002E0EDB" w:rsidP="002E0EDB">
      <w:pPr>
        <w:spacing w:line="240" w:lineRule="auto"/>
        <w:contextualSpacing/>
        <w:jc w:val="both"/>
      </w:pPr>
      <w:r>
        <w:t>N° Sacas</w:t>
      </w:r>
      <w:r>
        <w:t xml:space="preserve"> </w:t>
      </w:r>
      <w:r>
        <w:sym w:font="Wingdings" w:char="F0E8"/>
      </w:r>
      <w:r>
        <w:t xml:space="preserve"> se refere </w:t>
      </w:r>
      <w:r>
        <w:t>quantidade de sacas tratadas</w:t>
      </w:r>
      <w:r>
        <w:t>.</w:t>
      </w:r>
    </w:p>
    <w:p w:rsidR="001550FE" w:rsidRDefault="002E0EDB" w:rsidP="001550FE">
      <w:pPr>
        <w:spacing w:line="240" w:lineRule="auto"/>
        <w:contextualSpacing/>
        <w:jc w:val="both"/>
      </w:pPr>
      <w:r>
        <w:t>N° Bags</w:t>
      </w:r>
      <w:r>
        <w:t xml:space="preserve"> </w:t>
      </w:r>
      <w:r>
        <w:sym w:font="Wingdings" w:char="F0E8"/>
      </w:r>
      <w:r>
        <w:t xml:space="preserve"> se refere </w:t>
      </w:r>
      <w:proofErr w:type="gramStart"/>
      <w:r>
        <w:t>a</w:t>
      </w:r>
      <w:proofErr w:type="gramEnd"/>
      <w:r>
        <w:t xml:space="preserve"> </w:t>
      </w:r>
      <w:r>
        <w:t>quantidade de BAG’ s produzidos.</w:t>
      </w:r>
    </w:p>
    <w:p w:rsidR="001550FE" w:rsidRDefault="001550FE" w:rsidP="001550FE">
      <w:pPr>
        <w:spacing w:line="240" w:lineRule="auto"/>
        <w:contextualSpacing/>
        <w:jc w:val="both"/>
      </w:pPr>
      <w:r>
        <w:t>Observação</w:t>
      </w:r>
      <w:r>
        <w:t xml:space="preserve"> </w:t>
      </w:r>
      <w:r>
        <w:sym w:font="Wingdings" w:char="F0E8"/>
      </w:r>
      <w:r>
        <w:t xml:space="preserve"> </w:t>
      </w:r>
      <w:r>
        <w:t>Campo livre</w:t>
      </w:r>
      <w:r>
        <w:t>.</w:t>
      </w:r>
    </w:p>
    <w:p w:rsidR="001550FE" w:rsidRDefault="001550FE" w:rsidP="001550FE">
      <w:pPr>
        <w:spacing w:line="240" w:lineRule="auto"/>
        <w:contextualSpacing/>
        <w:jc w:val="both"/>
      </w:pPr>
      <w:r>
        <w:t>Produto</w:t>
      </w:r>
      <w:r>
        <w:t xml:space="preserve"> </w:t>
      </w:r>
      <w:r>
        <w:sym w:font="Wingdings" w:char="F0E8"/>
      </w:r>
      <w:r>
        <w:t xml:space="preserve"> </w:t>
      </w:r>
      <w:r>
        <w:t xml:space="preserve">Seleção do tipo de tratamento basta informar </w:t>
      </w:r>
      <w:proofErr w:type="gramStart"/>
      <w:r>
        <w:t>as primeira</w:t>
      </w:r>
      <w:proofErr w:type="gramEnd"/>
      <w:r>
        <w:t xml:space="preserve"> letras e teclar TAB ou ENTER</w:t>
      </w:r>
      <w:r>
        <w:t>.</w:t>
      </w:r>
    </w:p>
    <w:p w:rsidR="001550FE" w:rsidRDefault="001550FE" w:rsidP="001550FE">
      <w:pPr>
        <w:spacing w:line="240" w:lineRule="auto"/>
        <w:contextualSpacing/>
        <w:jc w:val="both"/>
      </w:pPr>
      <w:r>
        <w:t>Empresa Responsável pelo Tratamento</w:t>
      </w:r>
      <w:r>
        <w:t xml:space="preserve"> </w:t>
      </w:r>
      <w:r>
        <w:sym w:font="Wingdings" w:char="F0E8"/>
      </w:r>
      <w:r>
        <w:t xml:space="preserve"> </w:t>
      </w:r>
      <w:r>
        <w:t>Busca automática do tipo de tratamento selecionado</w:t>
      </w:r>
      <w:r>
        <w:t>.</w:t>
      </w:r>
    </w:p>
    <w:p w:rsidR="001550FE" w:rsidRDefault="001550FE" w:rsidP="001550FE">
      <w:pPr>
        <w:spacing w:line="240" w:lineRule="auto"/>
        <w:contextualSpacing/>
        <w:jc w:val="both"/>
      </w:pPr>
    </w:p>
    <w:p w:rsidR="001550FE" w:rsidRDefault="001550FE" w:rsidP="002E0EDB">
      <w:pPr>
        <w:spacing w:line="240" w:lineRule="auto"/>
        <w:contextualSpacing/>
        <w:jc w:val="both"/>
      </w:pPr>
    </w:p>
    <w:p w:rsidR="002E0EDB" w:rsidRDefault="001550FE" w:rsidP="002E0EDB">
      <w:pPr>
        <w:spacing w:line="240" w:lineRule="auto"/>
        <w:contextualSpacing/>
        <w:jc w:val="both"/>
      </w:pPr>
      <w:r>
        <w:t>No cabeçalho do lote foi inserido um painel com informações pertinentes a lote e seus tratamentos, conforme podemos observar logo abaixo.</w:t>
      </w:r>
    </w:p>
    <w:p w:rsidR="001550FE" w:rsidRDefault="001550FE" w:rsidP="002E0EDB">
      <w:pPr>
        <w:spacing w:line="240" w:lineRule="auto"/>
        <w:contextualSpacing/>
        <w:jc w:val="both"/>
      </w:pPr>
    </w:p>
    <w:p w:rsidR="001550FE" w:rsidRDefault="001550FE" w:rsidP="002E0EDB">
      <w:pPr>
        <w:spacing w:line="240" w:lineRule="auto"/>
        <w:contextualSpacing/>
        <w:jc w:val="both"/>
      </w:pPr>
    </w:p>
    <w:p w:rsidR="001550FE" w:rsidRDefault="001550FE" w:rsidP="002E0EDB">
      <w:pPr>
        <w:spacing w:line="240" w:lineRule="auto"/>
        <w:contextualSpacing/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400213" cy="321547"/>
            <wp:effectExtent l="19050" t="19050" r="10160" b="2159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732" cy="3218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0EDB" w:rsidRDefault="002E0EDB" w:rsidP="002E0EDB">
      <w:pPr>
        <w:spacing w:line="240" w:lineRule="auto"/>
        <w:contextualSpacing/>
        <w:jc w:val="both"/>
      </w:pPr>
    </w:p>
    <w:p w:rsidR="001550FE" w:rsidRDefault="001550FE" w:rsidP="001550FE">
      <w:pPr>
        <w:spacing w:line="240" w:lineRule="auto"/>
        <w:contextualSpacing/>
        <w:jc w:val="both"/>
      </w:pPr>
      <w:r>
        <w:t>Saldo</w:t>
      </w:r>
      <w:r>
        <w:t xml:space="preserve"> </w:t>
      </w:r>
      <w:r>
        <w:sym w:font="Wingdings" w:char="F0E8"/>
      </w:r>
      <w:r>
        <w:t xml:space="preserve"> se refere </w:t>
      </w:r>
      <w:r>
        <w:t>ao saldo em sacas do lote</w:t>
      </w:r>
      <w:r>
        <w:t>.</w:t>
      </w:r>
    </w:p>
    <w:p w:rsidR="001550FE" w:rsidRDefault="001550FE" w:rsidP="001550FE">
      <w:pPr>
        <w:spacing w:line="240" w:lineRule="auto"/>
        <w:contextualSpacing/>
        <w:jc w:val="both"/>
      </w:pPr>
      <w:r>
        <w:t>Total Avarias</w:t>
      </w:r>
      <w:r>
        <w:t xml:space="preserve"> </w:t>
      </w:r>
      <w:r>
        <w:sym w:font="Wingdings" w:char="F0E8"/>
      </w:r>
      <w:r>
        <w:t xml:space="preserve"> </w:t>
      </w:r>
      <w:r>
        <w:t xml:space="preserve">se refere </w:t>
      </w:r>
      <w:proofErr w:type="gramStart"/>
      <w:r>
        <w:t>a</w:t>
      </w:r>
      <w:proofErr w:type="gramEnd"/>
      <w:r>
        <w:t xml:space="preserve"> soma das baixas por avarias</w:t>
      </w:r>
      <w:r>
        <w:t>.</w:t>
      </w:r>
    </w:p>
    <w:p w:rsidR="001550FE" w:rsidRDefault="001550FE" w:rsidP="001550FE">
      <w:pPr>
        <w:spacing w:line="240" w:lineRule="auto"/>
        <w:contextualSpacing/>
        <w:jc w:val="both"/>
      </w:pPr>
      <w:r>
        <w:t>Qtde Trat.</w:t>
      </w:r>
      <w:r>
        <w:t xml:space="preserve"> </w:t>
      </w:r>
      <w:r>
        <w:sym w:font="Wingdings" w:char="F0E8"/>
      </w:r>
      <w:r>
        <w:t xml:space="preserve"> </w:t>
      </w:r>
      <w:r>
        <w:t xml:space="preserve">se refere </w:t>
      </w:r>
      <w:proofErr w:type="gramStart"/>
      <w:r>
        <w:t>a</w:t>
      </w:r>
      <w:proofErr w:type="gramEnd"/>
      <w:r>
        <w:t xml:space="preserve"> soma da quantidade de sacas tratadas</w:t>
      </w:r>
      <w:r>
        <w:t>.</w:t>
      </w:r>
    </w:p>
    <w:p w:rsidR="001550FE" w:rsidRDefault="001550FE" w:rsidP="001550FE">
      <w:pPr>
        <w:spacing w:line="240" w:lineRule="auto"/>
        <w:contextualSpacing/>
        <w:jc w:val="both"/>
      </w:pPr>
      <w:r>
        <w:t>Bags</w:t>
      </w:r>
      <w:r>
        <w:t xml:space="preserve"> (Produzidos)</w:t>
      </w:r>
      <w:r>
        <w:t xml:space="preserve"> </w:t>
      </w:r>
      <w:r>
        <w:sym w:font="Wingdings" w:char="F0E8"/>
      </w:r>
      <w:r>
        <w:t xml:space="preserve"> </w:t>
      </w:r>
      <w:r>
        <w:t xml:space="preserve">se refere </w:t>
      </w:r>
      <w:proofErr w:type="gramStart"/>
      <w:r>
        <w:t>a</w:t>
      </w:r>
      <w:proofErr w:type="gramEnd"/>
      <w:r>
        <w:t xml:space="preserve"> soma da quantidade de Bags tratados</w:t>
      </w:r>
      <w:r>
        <w:t>.</w:t>
      </w:r>
    </w:p>
    <w:p w:rsidR="001550FE" w:rsidRDefault="001550FE" w:rsidP="00BB50FA">
      <w:pPr>
        <w:pStyle w:val="Corpodetexto"/>
      </w:pPr>
      <w:r>
        <w:t>Saídas Trat. (SC</w:t>
      </w:r>
      <w:proofErr w:type="gramStart"/>
      <w:r>
        <w:t>)</w:t>
      </w:r>
      <w:proofErr w:type="gramEnd"/>
      <w:r>
        <w:sym w:font="Wingdings" w:char="F0E8"/>
      </w:r>
      <w:r>
        <w:t xml:space="preserve"> </w:t>
      </w:r>
      <w:r>
        <w:t>se refere a soma da quantidade de sacas de produto tratado que já foi embarcado</w:t>
      </w:r>
      <w:r>
        <w:t>.</w:t>
      </w:r>
    </w:p>
    <w:p w:rsidR="001550FE" w:rsidRDefault="001550FE" w:rsidP="001550FE">
      <w:pPr>
        <w:spacing w:line="240" w:lineRule="auto"/>
        <w:contextualSpacing/>
        <w:jc w:val="both"/>
      </w:pPr>
      <w:r>
        <w:t>Saídas Bags (Embarcados)</w:t>
      </w:r>
      <w:r>
        <w:t xml:space="preserve"> </w:t>
      </w:r>
      <w:r>
        <w:sym w:font="Wingdings" w:char="F0E8"/>
      </w:r>
      <w:r>
        <w:t xml:space="preserve"> </w:t>
      </w:r>
      <w:r>
        <w:t xml:space="preserve">se refere </w:t>
      </w:r>
      <w:proofErr w:type="gramStart"/>
      <w:r>
        <w:t>a</w:t>
      </w:r>
      <w:proofErr w:type="gramEnd"/>
      <w:r>
        <w:t xml:space="preserve"> soma da quantidade de Bags embarcadas do lote.</w:t>
      </w:r>
    </w:p>
    <w:p w:rsidR="001550FE" w:rsidRDefault="001550FE" w:rsidP="001550FE">
      <w:pPr>
        <w:spacing w:line="240" w:lineRule="auto"/>
        <w:contextualSpacing/>
        <w:jc w:val="both"/>
      </w:pPr>
      <w:r>
        <w:t>Saldo Trat.</w:t>
      </w:r>
      <w:r>
        <w:t xml:space="preserve"> </w:t>
      </w:r>
      <w:r>
        <w:sym w:font="Wingdings" w:char="F0E8"/>
      </w:r>
      <w:r>
        <w:t xml:space="preserve"> se refere </w:t>
      </w:r>
      <w:r w:rsidR="00BB50FA">
        <w:t>ao saldo em sacas de produto tratado</w:t>
      </w:r>
      <w:r>
        <w:t>.</w:t>
      </w:r>
    </w:p>
    <w:p w:rsidR="001550FE" w:rsidRDefault="001550FE" w:rsidP="001550FE">
      <w:pPr>
        <w:spacing w:line="240" w:lineRule="auto"/>
        <w:contextualSpacing/>
        <w:jc w:val="both"/>
      </w:pPr>
      <w:r>
        <w:t>Saldo BAG</w:t>
      </w:r>
      <w:r>
        <w:t xml:space="preserve"> </w:t>
      </w:r>
      <w:r>
        <w:sym w:font="Wingdings" w:char="F0E8"/>
      </w:r>
      <w:r>
        <w:t xml:space="preserve"> se refere </w:t>
      </w:r>
      <w:r w:rsidR="00BB50FA">
        <w:t>ao saldo de Bags tratados</w:t>
      </w:r>
      <w:r>
        <w:t>.</w:t>
      </w:r>
    </w:p>
    <w:p w:rsidR="00BB50FA" w:rsidRDefault="00BB50FA" w:rsidP="00C7657D">
      <w:pPr>
        <w:pStyle w:val="PargrafodaLista"/>
        <w:spacing w:line="240" w:lineRule="auto"/>
        <w:ind w:left="426"/>
        <w:rPr>
          <w:b/>
          <w:sz w:val="28"/>
          <w:u w:val="single"/>
        </w:rPr>
      </w:pPr>
    </w:p>
    <w:p w:rsidR="0079122D" w:rsidRPr="0079122D" w:rsidRDefault="0079122D" w:rsidP="00C7657D">
      <w:pPr>
        <w:pStyle w:val="PargrafodaLista"/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Lançamento </w:t>
      </w:r>
      <w:r w:rsidR="00BB50FA">
        <w:rPr>
          <w:b/>
          <w:sz w:val="28"/>
          <w:u w:val="single"/>
        </w:rPr>
        <w:t>Pedido de Venda de Sementes</w:t>
      </w:r>
      <w:r>
        <w:rPr>
          <w:b/>
          <w:sz w:val="28"/>
          <w:u w:val="single"/>
        </w:rPr>
        <w:t>.</w:t>
      </w:r>
    </w:p>
    <w:p w:rsidR="00BB50FA" w:rsidRDefault="00BB50FA" w:rsidP="006C3768">
      <w:pPr>
        <w:spacing w:line="240" w:lineRule="auto"/>
        <w:jc w:val="both"/>
      </w:pPr>
      <w:r>
        <w:t>No lançamento do pedido de venda de semente, ao incluir os itens se o mesmo for negociado com tratamento informe o tratamento no campo tratamento, se o Item deverá ser embarcado em BAG marque a opção BAG, conforme destacado na imagem abaixo.</w:t>
      </w:r>
    </w:p>
    <w:p w:rsidR="00BB50FA" w:rsidRDefault="00BB50FA" w:rsidP="006C3768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94960" cy="3233420"/>
            <wp:effectExtent l="0" t="0" r="0" b="508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0FA" w:rsidRDefault="00BB50FA" w:rsidP="006C3768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4CF9394A" wp14:editId="1017BA41">
            <wp:extent cx="245110" cy="212090"/>
            <wp:effectExtent l="0" t="0" r="254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Para embarcar item em BAG sem tratamento, basta marcar a opção BAG.</w:t>
      </w:r>
    </w:p>
    <w:p w:rsidR="00BB50FA" w:rsidRDefault="00BB50FA" w:rsidP="006C3768">
      <w:pPr>
        <w:spacing w:line="240" w:lineRule="auto"/>
        <w:jc w:val="both"/>
      </w:pPr>
    </w:p>
    <w:p w:rsidR="00BB50FA" w:rsidRDefault="00BB50FA" w:rsidP="006C3768">
      <w:pPr>
        <w:spacing w:line="240" w:lineRule="auto"/>
        <w:jc w:val="both"/>
      </w:pPr>
    </w:p>
    <w:p w:rsidR="00BB50FA" w:rsidRDefault="00BB50FA" w:rsidP="006C3768">
      <w:pPr>
        <w:spacing w:line="240" w:lineRule="auto"/>
        <w:jc w:val="both"/>
      </w:pPr>
    </w:p>
    <w:p w:rsidR="00BB50FA" w:rsidRDefault="00BB50FA" w:rsidP="006C3768">
      <w:pPr>
        <w:spacing w:line="240" w:lineRule="auto"/>
        <w:jc w:val="both"/>
      </w:pPr>
    </w:p>
    <w:p w:rsidR="00BB50FA" w:rsidRDefault="00BB50FA" w:rsidP="006C3768">
      <w:pPr>
        <w:spacing w:line="240" w:lineRule="auto"/>
        <w:jc w:val="both"/>
      </w:pPr>
      <w:r>
        <w:lastRenderedPageBreak/>
        <w:t xml:space="preserve">Veja abaixo, um </w:t>
      </w:r>
      <w:r w:rsidR="005444F6">
        <w:t>item que possui o tratamento avicta completo, basta selecionar o tratamento e o sistema vai carregar o valor unitário como sugestão, permitindo que seja alterado conforme a negociado, assim o processo adiante (autorização e Ordem), segue o espelho do pedido.</w:t>
      </w:r>
    </w:p>
    <w:p w:rsidR="00BB50FA" w:rsidRDefault="00BB50FA" w:rsidP="006C3768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94960" cy="3225165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0FA" w:rsidRDefault="005444F6" w:rsidP="006C3768">
      <w:pPr>
        <w:spacing w:line="240" w:lineRule="auto"/>
        <w:jc w:val="both"/>
      </w:pPr>
      <w:r>
        <w:t>Logo, na impressão do pedido vai constar o tratamento negociado com o cliente e seu respectivo valor.</w:t>
      </w:r>
      <w:r w:rsidR="00292C59">
        <w:t xml:space="preserve"> (neste caso um item com tratamento outro sem).</w:t>
      </w:r>
    </w:p>
    <w:p w:rsidR="002332D2" w:rsidRPr="002332D2" w:rsidRDefault="00292C59" w:rsidP="002332D2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 wp14:anchorId="57762401" wp14:editId="6A5018B2">
            <wp:extent cx="5403215" cy="2701925"/>
            <wp:effectExtent l="19050" t="19050" r="26035" b="22225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2701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332D2" w:rsidRPr="0079122D" w:rsidRDefault="002332D2" w:rsidP="002332D2">
      <w:pPr>
        <w:pStyle w:val="PargrafodaLista"/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Autorização </w:t>
      </w:r>
      <w:r>
        <w:rPr>
          <w:b/>
          <w:sz w:val="28"/>
          <w:u w:val="single"/>
        </w:rPr>
        <w:t xml:space="preserve">de </w:t>
      </w:r>
      <w:r>
        <w:rPr>
          <w:b/>
          <w:sz w:val="28"/>
          <w:u w:val="single"/>
        </w:rPr>
        <w:t>Embarque</w:t>
      </w:r>
      <w:r>
        <w:rPr>
          <w:b/>
          <w:sz w:val="28"/>
          <w:u w:val="single"/>
        </w:rPr>
        <w:t>.</w:t>
      </w:r>
    </w:p>
    <w:p w:rsidR="00BB50FA" w:rsidRDefault="009725A6" w:rsidP="006C3768">
      <w:pPr>
        <w:spacing w:line="240" w:lineRule="auto"/>
        <w:jc w:val="both"/>
      </w:pPr>
      <w:r>
        <w:t>Para o Embarque da semente, disponibilizamos a um mecanismo de acompanhamento do item tratado como podemos observar ao selecionar o item do pedido na tela de Autorização de Embarque.</w:t>
      </w:r>
    </w:p>
    <w:p w:rsidR="009725A6" w:rsidRDefault="009725A6" w:rsidP="006C3768">
      <w:pPr>
        <w:spacing w:line="240" w:lineRule="auto"/>
        <w:jc w:val="both"/>
      </w:pPr>
      <w:r>
        <w:lastRenderedPageBreak/>
        <w:t xml:space="preserve">Veja que não seleção do pedido se o item possuir tratamento já sai destacado </w:t>
      </w:r>
      <w:r w:rsidR="00292C59">
        <w:t>para facilitar a orientação do no processo de carregamento.</w:t>
      </w:r>
    </w:p>
    <w:p w:rsidR="00BB50FA" w:rsidRDefault="00292C59" w:rsidP="006C3768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245330" cy="3709886"/>
            <wp:effectExtent l="0" t="0" r="0" b="508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568" cy="371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59" w:rsidRDefault="00292C59" w:rsidP="006C3768">
      <w:pPr>
        <w:spacing w:line="240" w:lineRule="auto"/>
        <w:jc w:val="both"/>
      </w:pPr>
      <w:r>
        <w:t xml:space="preserve">Note que além de mostrar a descrição do tratamento mostra também o tipo de embalagem que será utilizado no embarque, o mesmo poderá ser observado </w:t>
      </w:r>
      <w:r w:rsidR="0082667E">
        <w:t>no grid</w:t>
      </w:r>
      <w:r>
        <w:t xml:space="preserve"> conforme a baixo.</w:t>
      </w:r>
    </w:p>
    <w:p w:rsidR="00292C59" w:rsidRDefault="00292C59" w:rsidP="006C3768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187141" cy="3575342"/>
            <wp:effectExtent l="0" t="0" r="0" b="635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82" cy="357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0FA" w:rsidRDefault="0082667E" w:rsidP="006C3768">
      <w:pPr>
        <w:spacing w:line="240" w:lineRule="auto"/>
        <w:jc w:val="both"/>
      </w:pPr>
      <w:r>
        <w:lastRenderedPageBreak/>
        <w:t>E também na impressão.</w:t>
      </w:r>
    </w:p>
    <w:p w:rsidR="00855E55" w:rsidRDefault="00292C59" w:rsidP="006C3768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94960" cy="2867660"/>
            <wp:effectExtent l="19050" t="19050" r="15240" b="2794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867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73B5" w:rsidRDefault="0082667E" w:rsidP="006C3768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7264EC96" wp14:editId="24D52DA1">
            <wp:extent cx="245110" cy="212090"/>
            <wp:effectExtent l="0" t="0" r="254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Vale ressaltar que na impressão da Ordem o valor da semente já se juntou ao valor tratamento (quando existir tratamento), conforme podemos observar no item de 200 sacas, sendo o valor da semente 80 reais e tratamento 20 reais por saca, logo o valor da saca tratada é de 100 reais.</w:t>
      </w:r>
    </w:p>
    <w:p w:rsidR="003D58DD" w:rsidRDefault="002332D2" w:rsidP="003D58DD">
      <w:pPr>
        <w:pStyle w:val="PargrafodaLista"/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>Layout de Notas Fiscais</w:t>
      </w:r>
      <w:r>
        <w:rPr>
          <w:b/>
          <w:sz w:val="28"/>
          <w:u w:val="single"/>
        </w:rPr>
        <w:t>.</w:t>
      </w:r>
    </w:p>
    <w:p w:rsidR="0082667E" w:rsidRDefault="002332D2" w:rsidP="003D58DD">
      <w:pPr>
        <w:spacing w:line="240" w:lineRule="auto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42339E93" wp14:editId="51575853">
            <wp:extent cx="245110" cy="212090"/>
            <wp:effectExtent l="0" t="0" r="254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Configurar o Layout da nota para mostrar o tratamento do lote.</w:t>
      </w:r>
    </w:p>
    <w:p w:rsidR="000F5CC4" w:rsidRPr="003D58DD" w:rsidRDefault="000F5CC4" w:rsidP="003D58DD">
      <w:pPr>
        <w:spacing w:line="240" w:lineRule="auto"/>
        <w:rPr>
          <w:b/>
          <w:sz w:val="28"/>
          <w:u w:val="single"/>
        </w:rPr>
      </w:pPr>
      <w:r>
        <w:t>Adicione o campo TRATAMENTO DE SEMENTES no layout utilizado para impressão das notas de Semente.</w:t>
      </w:r>
    </w:p>
    <w:p w:rsidR="002332D2" w:rsidRDefault="000F5CC4" w:rsidP="006C3768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3816656" cy="2834640"/>
            <wp:effectExtent l="0" t="0" r="0" b="381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766" cy="283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D2" w:rsidRDefault="002332D2" w:rsidP="002332D2">
      <w:pPr>
        <w:pStyle w:val="PargrafodaLista"/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Ordem de Carregamento</w:t>
      </w:r>
      <w:r>
        <w:rPr>
          <w:b/>
          <w:sz w:val="28"/>
          <w:u w:val="single"/>
        </w:rPr>
        <w:t>.</w:t>
      </w:r>
    </w:p>
    <w:p w:rsidR="003D58DD" w:rsidRPr="003D58DD" w:rsidRDefault="003D58DD" w:rsidP="003D58DD">
      <w:pPr>
        <w:spacing w:line="240" w:lineRule="auto"/>
      </w:pPr>
      <w:r w:rsidRPr="003D58DD">
        <w:t>N</w:t>
      </w:r>
      <w:r>
        <w:t>o lançamento da Ordem de carregamento ao selecionar os itens autorizados também será possível</w:t>
      </w:r>
      <w:r w:rsidR="008A16B2">
        <w:t xml:space="preserve"> ver</w:t>
      </w:r>
      <w:r>
        <w:t xml:space="preserve"> se o item a ser embarcado possui tratamento e se deverá ser embarcado em BAG ou sacas, conforme destacado abaixo.</w:t>
      </w:r>
    </w:p>
    <w:p w:rsidR="002332D2" w:rsidRDefault="003D58DD" w:rsidP="002332D2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28458" cy="3533102"/>
            <wp:effectExtent l="0" t="0" r="5715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402" cy="35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B2" w:rsidRDefault="008A16B2" w:rsidP="002332D2">
      <w:pPr>
        <w:spacing w:line="240" w:lineRule="auto"/>
        <w:jc w:val="both"/>
      </w:pPr>
      <w:r>
        <w:t xml:space="preserve">Possível </w:t>
      </w:r>
      <w:proofErr w:type="gramStart"/>
      <w:r>
        <w:t>a</w:t>
      </w:r>
      <w:proofErr w:type="gramEnd"/>
      <w:r>
        <w:t xml:space="preserve"> visualização no Grid da Ordem também. </w:t>
      </w:r>
    </w:p>
    <w:p w:rsidR="003D58DD" w:rsidRDefault="003D58DD" w:rsidP="002332D2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290699" cy="3516148"/>
            <wp:effectExtent l="0" t="0" r="5715" b="8255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43" cy="351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B2" w:rsidRDefault="008A16B2" w:rsidP="008A16B2">
      <w:pPr>
        <w:pStyle w:val="Corpodetexto"/>
        <w:contextualSpacing w:val="0"/>
      </w:pPr>
      <w:r>
        <w:lastRenderedPageBreak/>
        <w:t>Na aba Lotes Entregues, o sistema vai listar somente lotes que possuem as mesmas características do item do pedido.</w:t>
      </w:r>
    </w:p>
    <w:p w:rsidR="008A16B2" w:rsidRDefault="008A16B2" w:rsidP="008A16B2">
      <w:pPr>
        <w:pStyle w:val="Corpodetexto"/>
        <w:contextualSpacing w:val="0"/>
      </w:pPr>
      <w:r>
        <w:t>Seleção de Item sem Tratamento.</w:t>
      </w:r>
    </w:p>
    <w:p w:rsidR="008A16B2" w:rsidRDefault="008A16B2" w:rsidP="002332D2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94960" cy="2593340"/>
            <wp:effectExtent l="19050" t="19050" r="15240" b="1651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593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A16B2" w:rsidRDefault="008A16B2" w:rsidP="002332D2">
      <w:pPr>
        <w:spacing w:line="240" w:lineRule="auto"/>
        <w:jc w:val="both"/>
      </w:pPr>
      <w:r>
        <w:t>Após selecionar o item veja que não foi preciso informar a quantidade de Bags, pois este item não foi identificado no pedido que seria embarcado em BAG.</w:t>
      </w:r>
    </w:p>
    <w:p w:rsidR="008A16B2" w:rsidRDefault="008A16B2" w:rsidP="002332D2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 wp14:anchorId="776BE43D" wp14:editId="11FF24B6">
            <wp:extent cx="5400040" cy="35914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B2" w:rsidRDefault="008A16B2" w:rsidP="002332D2">
      <w:pPr>
        <w:spacing w:line="240" w:lineRule="auto"/>
        <w:jc w:val="both"/>
      </w:pPr>
    </w:p>
    <w:p w:rsidR="008A16B2" w:rsidRDefault="008A16B2" w:rsidP="002332D2">
      <w:pPr>
        <w:spacing w:line="240" w:lineRule="auto"/>
        <w:jc w:val="both"/>
      </w:pPr>
    </w:p>
    <w:p w:rsidR="008A16B2" w:rsidRDefault="008A16B2" w:rsidP="002A4A47">
      <w:pPr>
        <w:pStyle w:val="Corpodetexto"/>
        <w:contextualSpacing w:val="0"/>
      </w:pPr>
      <w:r>
        <w:lastRenderedPageBreak/>
        <w:t>Agora vamos selecionar o lote do item que possui tratamento.</w:t>
      </w:r>
    </w:p>
    <w:p w:rsidR="008A16B2" w:rsidRDefault="002A4A47" w:rsidP="002332D2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6125777" cy="2892829"/>
            <wp:effectExtent l="19050" t="19050" r="27940" b="222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43" cy="2892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A16B2" w:rsidRDefault="002A4A47" w:rsidP="002332D2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696252E2" wp14:editId="7C128589">
            <wp:extent cx="245110" cy="212090"/>
            <wp:effectExtent l="0" t="0" r="254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Observe que se o embarque for de item que possui tratamento, o sistema vai limitar somente aos lotes</w:t>
      </w:r>
      <w:r w:rsidR="000F5CC4">
        <w:t xml:space="preserve"> e saldos de itens</w:t>
      </w:r>
      <w:r>
        <w:t xml:space="preserve"> que possuem o mesmo tratamento informado no pedido, impedindo</w:t>
      </w:r>
      <w:r w:rsidR="000F5CC4">
        <w:t xml:space="preserve"> assim que</w:t>
      </w:r>
      <w:r>
        <w:t xml:space="preserve"> embarque com tratamento diferente do negociado.</w:t>
      </w:r>
    </w:p>
    <w:p w:rsidR="000F5CC4" w:rsidRDefault="000F5CC4" w:rsidP="002332D2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94960" cy="3582670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C4" w:rsidRDefault="00786A01" w:rsidP="002332D2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2B35DCCB" wp14:editId="4C6432C9">
            <wp:extent cx="245110" cy="212090"/>
            <wp:effectExtent l="0" t="0" r="254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0F5CC4">
        <w:t>Quando selecionado item que é para ser embarcado em BAG o sistema vai obrigar preencher a quantidade de BAG que foram embarcados.</w:t>
      </w:r>
    </w:p>
    <w:p w:rsidR="000F5CC4" w:rsidRDefault="000F5CC4" w:rsidP="000F5CC4">
      <w:pPr>
        <w:pStyle w:val="Corpodetexto"/>
        <w:contextualSpacing w:val="0"/>
      </w:pPr>
      <w:r>
        <w:lastRenderedPageBreak/>
        <w:t>Na impressão da Nota Automaticamente vai constar o produtos utilizado no tratamento do lote, conforme podemos observar abaixo.</w:t>
      </w:r>
    </w:p>
    <w:p w:rsidR="000F5CC4" w:rsidRDefault="000F5CC4" w:rsidP="000F5CC4">
      <w:pPr>
        <w:spacing w:line="240" w:lineRule="auto"/>
        <w:ind w:left="-284"/>
        <w:jc w:val="both"/>
      </w:pPr>
      <w:r>
        <w:rPr>
          <w:noProof/>
          <w:lang w:eastAsia="pt-BR"/>
        </w:rPr>
        <w:drawing>
          <wp:inline distT="0" distB="0" distL="0" distR="0">
            <wp:extent cx="6346882" cy="3325091"/>
            <wp:effectExtent l="19050" t="19050" r="15875" b="2794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010" cy="33251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F5CC4" w:rsidSect="002F1973">
      <w:headerReference w:type="default" r:id="rId28"/>
      <w:footerReference w:type="default" r:id="rId29"/>
      <w:pgSz w:w="11906" w:h="16838"/>
      <w:pgMar w:top="720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45" w:rsidRDefault="006B3645" w:rsidP="002F1973">
      <w:pPr>
        <w:spacing w:after="0" w:line="240" w:lineRule="auto"/>
      </w:pPr>
      <w:r>
        <w:separator/>
      </w:r>
    </w:p>
  </w:endnote>
  <w:endnote w:type="continuationSeparator" w:id="0">
    <w:p w:rsidR="006B3645" w:rsidRDefault="006B3645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11" w:rsidRPr="00C84F11" w:rsidRDefault="00C84F11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eastAsia="pt-BR"/>
      </w:rPr>
      <mc:AlternateContent>
        <mc:Choice Requires="wpc">
          <w:drawing>
            <wp:inline distT="0" distB="0" distL="0" distR="0" wp14:anchorId="45D7BF86" wp14:editId="00DB5741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C84F11" w:rsidRDefault="00C84F11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 xml:space="preserve">Rua Otávio </w:t>
    </w:r>
    <w:proofErr w:type="spellStart"/>
    <w:r>
      <w:rPr>
        <w:b/>
        <w:sz w:val="20"/>
      </w:rPr>
      <w:t>Pilaluga</w:t>
    </w:r>
    <w:proofErr w:type="spellEnd"/>
    <w:r>
      <w:rPr>
        <w:b/>
        <w:sz w:val="20"/>
      </w:rPr>
      <w:t xml:space="preserve">, 692 – Ed. Acir </w:t>
    </w:r>
    <w:proofErr w:type="gramStart"/>
    <w:r>
      <w:rPr>
        <w:b/>
        <w:sz w:val="20"/>
      </w:rPr>
      <w:t>7</w:t>
    </w:r>
    <w:proofErr w:type="gramEnd"/>
    <w:r>
      <w:rPr>
        <w:b/>
        <w:sz w:val="20"/>
      </w:rPr>
      <w:t xml:space="preserve">◦ Andar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:rsidR="002F1973" w:rsidRDefault="002F1973" w:rsidP="002F1973">
    <w:pPr>
      <w:pStyle w:val="Rodap"/>
      <w:ind w:left="-1276"/>
    </w:pPr>
  </w:p>
  <w:p w:rsidR="002F1973" w:rsidRDefault="002F1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45" w:rsidRDefault="006B3645" w:rsidP="002F1973">
      <w:pPr>
        <w:spacing w:after="0" w:line="240" w:lineRule="auto"/>
      </w:pPr>
      <w:r>
        <w:separator/>
      </w:r>
    </w:p>
  </w:footnote>
  <w:footnote w:type="continuationSeparator" w:id="0">
    <w:p w:rsidR="006B3645" w:rsidRDefault="006B3645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2"/>
      <w:gridCol w:w="3107"/>
      <w:gridCol w:w="2691"/>
    </w:tblGrid>
    <w:tr w:rsidR="00C84F11" w:rsidTr="00527E6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.5pt;height:49.75pt" o:ole="">
                <v:imagedata r:id="rId1" o:title=""/>
              </v:shape>
              <o:OLEObject Type="Embed" ProgID="PBrush" ShapeID="_x0000_i1025" DrawAspect="Content" ObjectID="_1494747138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C84F11" w:rsidRDefault="00C84F11" w:rsidP="00527E63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C84F11" w:rsidRDefault="009B427B" w:rsidP="000B60AB">
          <w:pPr>
            <w:pStyle w:val="Cabealho"/>
            <w:jc w:val="center"/>
            <w:rPr>
              <w:b/>
            </w:rPr>
          </w:pPr>
          <w:r>
            <w:rPr>
              <w:rFonts w:ascii="Arial" w:hAnsi="Arial" w:cs="Arial"/>
            </w:rPr>
            <w:t>Tratamento de Sementes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F11" w:rsidRDefault="00C84F11" w:rsidP="00527E63">
          <w:pPr>
            <w:pStyle w:val="Cabealho"/>
            <w:jc w:val="center"/>
            <w:rPr>
              <w:sz w:val="10"/>
              <w:szCs w:val="10"/>
            </w:rPr>
          </w:pPr>
        </w:p>
        <w:p w:rsidR="00C84F11" w:rsidRDefault="00C84F11" w:rsidP="00527E63">
          <w:pPr>
            <w:pStyle w:val="Cabealho"/>
            <w:jc w:val="center"/>
          </w:pPr>
          <w:r>
            <w:object w:dxaOrig="2370" w:dyaOrig="705">
              <v:shape id="_x0000_i1026" type="#_x0000_t75" style="width:118.45pt;height:34.7pt" o:ole="">
                <v:imagedata r:id="rId3" o:title=""/>
              </v:shape>
              <o:OLEObject Type="Embed" ProgID="PBrush" ShapeID="_x0000_i1026" DrawAspect="Content" ObjectID="_1494747139" r:id="rId4"/>
            </w:object>
          </w:r>
        </w:p>
      </w:tc>
    </w:tr>
  </w:tbl>
  <w:p w:rsidR="002F1973" w:rsidRDefault="002F197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6A4A37"/>
    <w:multiLevelType w:val="hybridMultilevel"/>
    <w:tmpl w:val="EDAEDE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10C6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E4B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0900C6D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005CEA"/>
    <w:rsid w:val="000B60AB"/>
    <w:rsid w:val="000E5D94"/>
    <w:rsid w:val="000F5CC4"/>
    <w:rsid w:val="001008D5"/>
    <w:rsid w:val="00111C93"/>
    <w:rsid w:val="001315BB"/>
    <w:rsid w:val="001422E0"/>
    <w:rsid w:val="001550FE"/>
    <w:rsid w:val="001763C9"/>
    <w:rsid w:val="001A58BE"/>
    <w:rsid w:val="001D0F7D"/>
    <w:rsid w:val="0021102B"/>
    <w:rsid w:val="002332D2"/>
    <w:rsid w:val="00244A7D"/>
    <w:rsid w:val="00273AFE"/>
    <w:rsid w:val="00286793"/>
    <w:rsid w:val="00292C59"/>
    <w:rsid w:val="002955AA"/>
    <w:rsid w:val="002A0C2D"/>
    <w:rsid w:val="002A4A47"/>
    <w:rsid w:val="002A5E02"/>
    <w:rsid w:val="002B5676"/>
    <w:rsid w:val="002C7335"/>
    <w:rsid w:val="002E0EDB"/>
    <w:rsid w:val="002E7B80"/>
    <w:rsid w:val="002F1973"/>
    <w:rsid w:val="00305ADB"/>
    <w:rsid w:val="003565E8"/>
    <w:rsid w:val="00361AAF"/>
    <w:rsid w:val="00377570"/>
    <w:rsid w:val="003B2F8E"/>
    <w:rsid w:val="003C5D3A"/>
    <w:rsid w:val="003D242F"/>
    <w:rsid w:val="003D34D7"/>
    <w:rsid w:val="003D58DD"/>
    <w:rsid w:val="003F69A1"/>
    <w:rsid w:val="00443186"/>
    <w:rsid w:val="004B6B04"/>
    <w:rsid w:val="004D2718"/>
    <w:rsid w:val="004D2CDD"/>
    <w:rsid w:val="004D66D9"/>
    <w:rsid w:val="00503DA6"/>
    <w:rsid w:val="0053768C"/>
    <w:rsid w:val="005444F6"/>
    <w:rsid w:val="005621BF"/>
    <w:rsid w:val="005A028F"/>
    <w:rsid w:val="006272EE"/>
    <w:rsid w:val="006A1A13"/>
    <w:rsid w:val="006B3645"/>
    <w:rsid w:val="006B477C"/>
    <w:rsid w:val="006C24C8"/>
    <w:rsid w:val="006C3768"/>
    <w:rsid w:val="006D3C3A"/>
    <w:rsid w:val="006F195F"/>
    <w:rsid w:val="00707A26"/>
    <w:rsid w:val="00716206"/>
    <w:rsid w:val="007424B1"/>
    <w:rsid w:val="007473B5"/>
    <w:rsid w:val="007554E8"/>
    <w:rsid w:val="00786A01"/>
    <w:rsid w:val="0079122D"/>
    <w:rsid w:val="007D1EED"/>
    <w:rsid w:val="007D55DC"/>
    <w:rsid w:val="007F222F"/>
    <w:rsid w:val="00815440"/>
    <w:rsid w:val="008209DB"/>
    <w:rsid w:val="0082667E"/>
    <w:rsid w:val="008456FC"/>
    <w:rsid w:val="00855E55"/>
    <w:rsid w:val="00874072"/>
    <w:rsid w:val="008852DC"/>
    <w:rsid w:val="008A16B2"/>
    <w:rsid w:val="008D7606"/>
    <w:rsid w:val="00917396"/>
    <w:rsid w:val="0096324E"/>
    <w:rsid w:val="009725A6"/>
    <w:rsid w:val="00985F1B"/>
    <w:rsid w:val="009B427B"/>
    <w:rsid w:val="009F4653"/>
    <w:rsid w:val="00A14102"/>
    <w:rsid w:val="00A25873"/>
    <w:rsid w:val="00A42203"/>
    <w:rsid w:val="00AC5132"/>
    <w:rsid w:val="00AD50A7"/>
    <w:rsid w:val="00AE4C7A"/>
    <w:rsid w:val="00AE5294"/>
    <w:rsid w:val="00B24B3D"/>
    <w:rsid w:val="00B41E71"/>
    <w:rsid w:val="00B5621B"/>
    <w:rsid w:val="00B607FA"/>
    <w:rsid w:val="00B66A17"/>
    <w:rsid w:val="00B67AAC"/>
    <w:rsid w:val="00B70F46"/>
    <w:rsid w:val="00B747D5"/>
    <w:rsid w:val="00B80ADC"/>
    <w:rsid w:val="00BB50FA"/>
    <w:rsid w:val="00BE5EAD"/>
    <w:rsid w:val="00C33493"/>
    <w:rsid w:val="00C55F87"/>
    <w:rsid w:val="00C75EEA"/>
    <w:rsid w:val="00C7657D"/>
    <w:rsid w:val="00C84F11"/>
    <w:rsid w:val="00C86FC4"/>
    <w:rsid w:val="00CC25A1"/>
    <w:rsid w:val="00CF1ABB"/>
    <w:rsid w:val="00D07F1F"/>
    <w:rsid w:val="00D31ADB"/>
    <w:rsid w:val="00D33639"/>
    <w:rsid w:val="00D412B7"/>
    <w:rsid w:val="00D5337D"/>
    <w:rsid w:val="00D54426"/>
    <w:rsid w:val="00D60332"/>
    <w:rsid w:val="00D63314"/>
    <w:rsid w:val="00D832E5"/>
    <w:rsid w:val="00D85E65"/>
    <w:rsid w:val="00E00913"/>
    <w:rsid w:val="00E33E51"/>
    <w:rsid w:val="00E5505C"/>
    <w:rsid w:val="00E83D41"/>
    <w:rsid w:val="00EA1165"/>
    <w:rsid w:val="00ED2AEF"/>
    <w:rsid w:val="00ED426F"/>
    <w:rsid w:val="00F00A96"/>
    <w:rsid w:val="00F151BC"/>
    <w:rsid w:val="00F20B3F"/>
    <w:rsid w:val="00F230B1"/>
    <w:rsid w:val="00F27306"/>
    <w:rsid w:val="00F50515"/>
    <w:rsid w:val="00F7053B"/>
    <w:rsid w:val="00F84985"/>
    <w:rsid w:val="00F91EB7"/>
    <w:rsid w:val="00FB7F64"/>
    <w:rsid w:val="00FF4851"/>
    <w:rsid w:val="00FF7C5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BB50FA"/>
    <w:pPr>
      <w:spacing w:line="240" w:lineRule="auto"/>
      <w:contextualSpacing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BB5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BB50FA"/>
    <w:pPr>
      <w:spacing w:line="240" w:lineRule="auto"/>
      <w:contextualSpacing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BB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oleObject" Target="embeddings/oleObject1.bin"/><Relationship Id="rId1" Type="http://schemas.openxmlformats.org/officeDocument/2006/relationships/image" Target="media/image20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D838-F076-4F9C-A74C-58A30080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Adoir Viana</cp:lastModifiedBy>
  <cp:revision>24</cp:revision>
  <dcterms:created xsi:type="dcterms:W3CDTF">2013-10-03T20:34:00Z</dcterms:created>
  <dcterms:modified xsi:type="dcterms:W3CDTF">2015-06-02T14:45:00Z</dcterms:modified>
</cp:coreProperties>
</file>