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F58" w:rsidRDefault="00EA5337">
      <w:r>
        <w:t>Manual de Devolução de Venda de Sementes.</w:t>
      </w:r>
    </w:p>
    <w:p w:rsidR="00EA5337" w:rsidRDefault="00EA5337">
      <w:r>
        <w:t>Requisitos:</w:t>
      </w:r>
      <w:bookmarkStart w:id="0" w:name="_GoBack"/>
      <w:bookmarkEnd w:id="0"/>
    </w:p>
    <w:p w:rsidR="00EA5337" w:rsidRDefault="00EA5337" w:rsidP="00EA5337">
      <w:pPr>
        <w:pStyle w:val="PargrafodaLista"/>
        <w:numPr>
          <w:ilvl w:val="0"/>
          <w:numId w:val="1"/>
        </w:numPr>
      </w:pPr>
      <w:r>
        <w:t xml:space="preserve">Configurar um tipo de lançamento para devolução de venda de sementes, o mesmo deve estar configurado como Entrada e marcado o </w:t>
      </w:r>
      <w:proofErr w:type="spellStart"/>
      <w:r>
        <w:t>cheq</w:t>
      </w:r>
      <w:proofErr w:type="spellEnd"/>
      <w:r>
        <w:t>-box “Devolução”, como mostra o exemplo abaixo:</w:t>
      </w:r>
    </w:p>
    <w:p w:rsidR="00EA5337" w:rsidRDefault="00EA5337" w:rsidP="00EA5337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D29BD3" wp14:editId="39B0C1B9">
                <wp:simplePos x="0" y="0"/>
                <wp:positionH relativeFrom="column">
                  <wp:posOffset>148590</wp:posOffset>
                </wp:positionH>
                <wp:positionV relativeFrom="paragraph">
                  <wp:posOffset>1653540</wp:posOffset>
                </wp:positionV>
                <wp:extent cx="533400" cy="152400"/>
                <wp:effectExtent l="0" t="0" r="19050" b="1905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margin-left:11.7pt;margin-top:130.2pt;width:42pt;height:1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" filled="f" strokecolor="red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2101215</wp:posOffset>
                </wp:positionV>
                <wp:extent cx="533400" cy="304800"/>
                <wp:effectExtent l="0" t="0" r="19050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.3pt;margin-top:165.45pt;width:42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" filled="f" strokecolor="red" strokeweight="2pt"/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19B381C1" wp14:editId="60855F72">
            <wp:extent cx="4572000" cy="393208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1462" cy="3931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337" w:rsidRDefault="00EA5337" w:rsidP="00EA5337">
      <w:pPr>
        <w:pStyle w:val="PargrafodaLista"/>
        <w:numPr>
          <w:ilvl w:val="0"/>
          <w:numId w:val="1"/>
        </w:numPr>
      </w:pPr>
      <w:r>
        <w:t>Ter saídas efetuadas para um produtor.</w:t>
      </w:r>
    </w:p>
    <w:p w:rsidR="00EA5337" w:rsidRDefault="00EA5337" w:rsidP="00EA5337">
      <w:r>
        <w:rPr>
          <w:noProof/>
          <w:lang w:eastAsia="pt-BR"/>
        </w:rPr>
        <w:drawing>
          <wp:inline distT="0" distB="0" distL="0" distR="0" wp14:anchorId="7C4969A9" wp14:editId="7C293BCD">
            <wp:extent cx="4558685" cy="32480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6338" cy="325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337" w:rsidRDefault="00EA5337" w:rsidP="00EA5337"/>
    <w:p w:rsidR="00EA5337" w:rsidRDefault="00EA5337" w:rsidP="00EA5337">
      <w:r>
        <w:lastRenderedPageBreak/>
        <w:t>Procedimento</w:t>
      </w:r>
    </w:p>
    <w:p w:rsidR="00EA5337" w:rsidRDefault="00EA5337" w:rsidP="00EA5337">
      <w:r>
        <w:t xml:space="preserve">Para efetuar uma devolução de compra de sementes, será utilizada a tela de Entrada de Sementes, o que difere esta entrada das outras é o tipo de lançamento configurado para Devolução, como mostra o requisito </w:t>
      </w:r>
      <w:proofErr w:type="gramStart"/>
      <w:r>
        <w:t>1</w:t>
      </w:r>
      <w:proofErr w:type="gramEnd"/>
      <w:r>
        <w:t>.</w:t>
      </w:r>
    </w:p>
    <w:p w:rsidR="00EA5337" w:rsidRDefault="00EA5337" w:rsidP="00EA5337">
      <w:r>
        <w:t xml:space="preserve">Incluir normalmente a entrada, escolhendo o cliente para o qual foi vendido o produto e que agora devolve o mesmo, bem como o tipo de lançamento de Devolução de Venda de </w:t>
      </w:r>
      <w:r w:rsidR="004E4383">
        <w:t>S</w:t>
      </w:r>
      <w:r>
        <w:t>ementes.</w:t>
      </w:r>
      <w:r>
        <w:rPr>
          <w:noProof/>
          <w:lang w:eastAsia="pt-BR"/>
        </w:rPr>
        <w:drawing>
          <wp:inline distT="0" distB="0" distL="0" distR="0" wp14:anchorId="5D24E170" wp14:editId="59285F41">
            <wp:extent cx="4895850" cy="354475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1560" cy="354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383" w:rsidRDefault="004E4383" w:rsidP="00EA5337">
      <w:r>
        <w:t>Na aba lotes Entregues, ao se incluir o lote o sistema abrirá uma tela de todos os itens já vendidos e com notas de saída entregue para aquele cliente, respeitando também a variedade, categoria e peneira da aba Itens.</w:t>
      </w:r>
    </w:p>
    <w:p w:rsidR="004E4383" w:rsidRDefault="004E4383" w:rsidP="00EA5337">
      <w:r>
        <w:rPr>
          <w:noProof/>
          <w:lang w:eastAsia="pt-BR"/>
        </w:rPr>
        <w:drawing>
          <wp:inline distT="0" distB="0" distL="0" distR="0" wp14:anchorId="47A80499" wp14:editId="6E6D2D39">
            <wp:extent cx="4648200" cy="3518609"/>
            <wp:effectExtent l="0" t="0" r="0" b="571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8363" t="13842" r="18429" b="9604"/>
                    <a:stretch/>
                  </pic:blipFill>
                  <pic:spPr bwMode="auto">
                    <a:xfrm>
                      <a:off x="0" y="0"/>
                      <a:ext cx="4652787" cy="35220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4383" w:rsidRDefault="004E4383" w:rsidP="00EA5337">
      <w:r>
        <w:lastRenderedPageBreak/>
        <w:t xml:space="preserve">De acordo com a lista das entregas, escolha qual o lote será devolvido, selecione ele com um </w:t>
      </w:r>
      <w:proofErr w:type="spellStart"/>
      <w:r>
        <w:t>enter</w:t>
      </w:r>
      <w:proofErr w:type="spellEnd"/>
      <w:r>
        <w:t xml:space="preserve"> ou duplo clique, escolha também a quantidade devolvida e grave o lançamento.</w:t>
      </w:r>
    </w:p>
    <w:p w:rsidR="00EA5337" w:rsidRDefault="00EA5337" w:rsidP="00EA5337"/>
    <w:p w:rsidR="00EA5337" w:rsidRDefault="00EA5337" w:rsidP="00EA5337"/>
    <w:sectPr w:rsidR="00EA5337" w:rsidSect="004E4383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0371F"/>
    <w:multiLevelType w:val="hybridMultilevel"/>
    <w:tmpl w:val="68A2A582"/>
    <w:lvl w:ilvl="0" w:tplc="951E0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337"/>
    <w:rsid w:val="004E4383"/>
    <w:rsid w:val="00C86F58"/>
    <w:rsid w:val="00EA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A533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5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33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A53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A533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5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33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A5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Unisystem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</dc:creator>
  <cp:lastModifiedBy>Andrews</cp:lastModifiedBy>
  <cp:revision>1</cp:revision>
  <dcterms:created xsi:type="dcterms:W3CDTF">2010-08-12T17:52:00Z</dcterms:created>
  <dcterms:modified xsi:type="dcterms:W3CDTF">2010-08-12T18:07:00Z</dcterms:modified>
</cp:coreProperties>
</file>