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FAB" w:rsidRDefault="00D54FAB" w:rsidP="00BA4529">
      <w:pPr>
        <w:jc w:val="both"/>
        <w:rPr>
          <w:rFonts w:ascii="Arial" w:hAnsi="Arial" w:cs="Arial"/>
          <w:sz w:val="20"/>
          <w:szCs w:val="20"/>
        </w:rPr>
      </w:pPr>
    </w:p>
    <w:p w:rsidR="00BF359B" w:rsidRPr="0059566E" w:rsidRDefault="00BF359B" w:rsidP="00BF359B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Controle Manutenção Preventiva</w:t>
      </w:r>
    </w:p>
    <w:p w:rsidR="00BF359B" w:rsidRDefault="00BF359B" w:rsidP="00BF359B">
      <w:pPr>
        <w:pStyle w:val="ListParagraph"/>
        <w:tabs>
          <w:tab w:val="left" w:pos="7095"/>
        </w:tabs>
        <w:spacing w:after="0" w:line="240" w:lineRule="auto"/>
        <w:ind w:left="0" w:firstLine="336"/>
        <w:jc w:val="both"/>
        <w:rPr>
          <w:rFonts w:ascii="Arial" w:hAnsi="Arial" w:cs="Arial"/>
          <w:sz w:val="20"/>
          <w:szCs w:val="20"/>
        </w:rPr>
      </w:pPr>
    </w:p>
    <w:p w:rsidR="00BF359B" w:rsidRDefault="00BF359B" w:rsidP="00BF359B">
      <w:pPr>
        <w:pStyle w:val="ListParagraph"/>
        <w:tabs>
          <w:tab w:val="left" w:pos="7095"/>
        </w:tabs>
        <w:spacing w:after="0" w:line="240" w:lineRule="auto"/>
        <w:ind w:left="0" w:firstLine="336"/>
        <w:jc w:val="both"/>
        <w:rPr>
          <w:rFonts w:ascii="Arial" w:hAnsi="Arial" w:cs="Arial"/>
          <w:sz w:val="20"/>
          <w:szCs w:val="20"/>
        </w:rPr>
      </w:pPr>
    </w:p>
    <w:p w:rsidR="00BF359B" w:rsidRDefault="00BF359B" w:rsidP="00BF359B">
      <w:pPr>
        <w:pStyle w:val="ListParagraph"/>
        <w:tabs>
          <w:tab w:val="left" w:pos="7095"/>
        </w:tabs>
        <w:spacing w:after="0" w:line="240" w:lineRule="auto"/>
        <w:ind w:left="0" w:firstLine="336"/>
        <w:jc w:val="both"/>
        <w:rPr>
          <w:rFonts w:ascii="Arial" w:hAnsi="Arial" w:cs="Arial"/>
          <w:sz w:val="20"/>
          <w:szCs w:val="20"/>
        </w:rPr>
      </w:pPr>
    </w:p>
    <w:p w:rsidR="00BF359B" w:rsidRDefault="00BF359B" w:rsidP="00BF359B">
      <w:pPr>
        <w:pStyle w:val="ListParagraph"/>
        <w:tabs>
          <w:tab w:val="left" w:pos="7095"/>
        </w:tabs>
        <w:spacing w:after="0" w:line="240" w:lineRule="auto"/>
        <w:ind w:left="0" w:firstLine="3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F359B" w:rsidRPr="0059566E" w:rsidRDefault="00BF359B" w:rsidP="00BF359B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M.P – MANUTENÇÃO PREVENTIVA no Mosayco</w:t>
      </w:r>
      <w:r w:rsidR="00686041">
        <w:rPr>
          <w:rFonts w:ascii="Arial" w:hAnsi="Arial" w:cs="Arial"/>
          <w:b/>
          <w:sz w:val="24"/>
          <w:szCs w:val="24"/>
        </w:rPr>
        <w:t>:</w:t>
      </w:r>
    </w:p>
    <w:p w:rsidR="00BF359B" w:rsidRDefault="00BF359B" w:rsidP="00BF359B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BF359B" w:rsidRDefault="00BF359B" w:rsidP="00BF359B">
      <w:pPr>
        <w:ind w:firstLine="36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D54FAB" w:rsidRPr="00BF359B" w:rsidRDefault="00B2044C" w:rsidP="00B2044C">
      <w:pPr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 controle de manutenção</w:t>
      </w:r>
      <w:r w:rsidR="00BF359B">
        <w:rPr>
          <w:rFonts w:ascii="Arial" w:eastAsia="Calibri" w:hAnsi="Arial" w:cs="Arial"/>
          <w:sz w:val="20"/>
          <w:szCs w:val="20"/>
        </w:rPr>
        <w:t xml:space="preserve"> é solução disponível no Mosayco que visa notificar o almoxarife </w:t>
      </w:r>
      <w:r>
        <w:rPr>
          <w:rFonts w:ascii="Arial" w:eastAsia="Calibri" w:hAnsi="Arial" w:cs="Arial"/>
          <w:sz w:val="20"/>
          <w:szCs w:val="20"/>
        </w:rPr>
        <w:t xml:space="preserve">quais são os maquinários que necessitam realizar a Manutenção Preventiva; tais como, troca de óleo de motor, troca de filtro de Ar, troca de filtro de </w:t>
      </w:r>
      <w:r w:rsidR="00787CFC">
        <w:rPr>
          <w:rFonts w:ascii="Arial" w:eastAsia="Calibri" w:hAnsi="Arial" w:cs="Arial"/>
          <w:sz w:val="20"/>
          <w:szCs w:val="20"/>
        </w:rPr>
        <w:t>combustível</w:t>
      </w:r>
      <w:r>
        <w:rPr>
          <w:rFonts w:ascii="Arial" w:eastAsia="Calibri" w:hAnsi="Arial" w:cs="Arial"/>
          <w:sz w:val="20"/>
          <w:szCs w:val="20"/>
        </w:rPr>
        <w:t xml:space="preserve"> entre vários outras que podem ser pontuados pelo Almoxarife conforme a instrução do fabricante de cada maquinário.</w:t>
      </w:r>
      <w:r w:rsidR="00BF359B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A obtenção do resulta</w:t>
      </w:r>
      <w:r w:rsidR="00686041">
        <w:rPr>
          <w:rFonts w:ascii="Arial" w:eastAsia="Calibri" w:hAnsi="Arial" w:cs="Arial"/>
          <w:sz w:val="20"/>
          <w:szCs w:val="20"/>
        </w:rPr>
        <w:t>do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686041">
        <w:rPr>
          <w:rFonts w:ascii="Arial" w:eastAsia="Calibri" w:hAnsi="Arial" w:cs="Arial"/>
          <w:sz w:val="20"/>
          <w:szCs w:val="20"/>
        </w:rPr>
        <w:t>se da através da</w:t>
      </w:r>
      <w:r>
        <w:rPr>
          <w:rFonts w:ascii="Arial" w:eastAsia="Calibri" w:hAnsi="Arial" w:cs="Arial"/>
          <w:sz w:val="20"/>
          <w:szCs w:val="20"/>
        </w:rPr>
        <w:t xml:space="preserve"> Consulta Serviços Programados para Centro de Custo</w:t>
      </w:r>
      <w:r w:rsidR="00686041">
        <w:rPr>
          <w:rFonts w:ascii="Arial" w:eastAsia="Calibri" w:hAnsi="Arial" w:cs="Arial"/>
          <w:sz w:val="20"/>
          <w:szCs w:val="20"/>
        </w:rPr>
        <w:t>, onde o sistema faz apontamento dos serviços, dos maquinários que estão com horas atrasadas.</w:t>
      </w:r>
    </w:p>
    <w:p w:rsidR="00D54FAB" w:rsidRDefault="00D54FAB" w:rsidP="00BA4529">
      <w:pPr>
        <w:jc w:val="both"/>
        <w:rPr>
          <w:rFonts w:ascii="Arial" w:hAnsi="Arial" w:cs="Arial"/>
          <w:sz w:val="20"/>
          <w:szCs w:val="20"/>
        </w:rPr>
      </w:pPr>
    </w:p>
    <w:p w:rsidR="00686041" w:rsidRPr="0059566E" w:rsidRDefault="00686041" w:rsidP="00686041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Parametrização:</w:t>
      </w:r>
    </w:p>
    <w:p w:rsidR="00686041" w:rsidRDefault="00686041" w:rsidP="00686041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686041" w:rsidRDefault="00686041" w:rsidP="00686041">
      <w:pPr>
        <w:pStyle w:val="ListParagraph"/>
        <w:spacing w:after="0" w:line="240" w:lineRule="auto"/>
        <w:ind w:left="0" w:firstLine="360"/>
        <w:jc w:val="both"/>
        <w:rPr>
          <w:rFonts w:ascii="Arial" w:hAnsi="Arial" w:cs="Arial"/>
          <w:sz w:val="20"/>
          <w:szCs w:val="20"/>
        </w:rPr>
      </w:pPr>
    </w:p>
    <w:p w:rsidR="00686041" w:rsidRPr="00BF359B" w:rsidRDefault="002B0A4D" w:rsidP="00686041">
      <w:pPr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 parâmetros </w:t>
      </w:r>
      <w:r w:rsidR="00411835">
        <w:rPr>
          <w:rFonts w:ascii="Arial" w:hAnsi="Arial" w:cs="Arial"/>
          <w:sz w:val="20"/>
          <w:szCs w:val="20"/>
        </w:rPr>
        <w:t>Gerais, marque os parâmetros conforme imagem abaixo:</w:t>
      </w:r>
    </w:p>
    <w:p w:rsidR="00686041" w:rsidRDefault="002B0A4D" w:rsidP="002B0A4D">
      <w:pPr>
        <w:pStyle w:val="PargrafodaLista"/>
        <w:ind w:left="3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4714875" cy="2428875"/>
            <wp:effectExtent l="0" t="0" r="9525" b="952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167" cy="2438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835" w:rsidRDefault="00411835" w:rsidP="002B0A4D">
      <w:pPr>
        <w:pStyle w:val="PargrafodaLista"/>
        <w:ind w:left="390"/>
        <w:jc w:val="both"/>
        <w:rPr>
          <w:rFonts w:ascii="Arial" w:hAnsi="Arial" w:cs="Arial"/>
          <w:sz w:val="20"/>
          <w:szCs w:val="20"/>
        </w:rPr>
      </w:pPr>
    </w:p>
    <w:p w:rsidR="00411835" w:rsidRPr="00BF359B" w:rsidRDefault="00411835" w:rsidP="002B0A4D">
      <w:pPr>
        <w:pStyle w:val="PargrafodaLista"/>
        <w:ind w:left="390"/>
        <w:jc w:val="both"/>
        <w:rPr>
          <w:rFonts w:ascii="Arial" w:hAnsi="Arial" w:cs="Arial"/>
          <w:sz w:val="20"/>
          <w:szCs w:val="20"/>
        </w:rPr>
      </w:pPr>
    </w:p>
    <w:p w:rsidR="00787CFC" w:rsidRDefault="00D54FAB" w:rsidP="00411835">
      <w:pPr>
        <w:pStyle w:val="PargrafodaLista"/>
        <w:numPr>
          <w:ilvl w:val="0"/>
          <w:numId w:val="2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411835">
        <w:rPr>
          <w:rFonts w:ascii="Arial" w:hAnsi="Arial" w:cs="Arial"/>
          <w:b/>
          <w:sz w:val="20"/>
          <w:szCs w:val="20"/>
        </w:rPr>
        <w:t>Primeiro</w:t>
      </w:r>
      <w:r w:rsidR="00411835">
        <w:rPr>
          <w:rFonts w:ascii="Arial" w:hAnsi="Arial" w:cs="Arial"/>
          <w:b/>
          <w:sz w:val="20"/>
          <w:szCs w:val="20"/>
        </w:rPr>
        <w:t xml:space="preserve"> -</w:t>
      </w:r>
      <w:r w:rsidRPr="00411835">
        <w:rPr>
          <w:rFonts w:ascii="Arial" w:hAnsi="Arial" w:cs="Arial"/>
          <w:b/>
          <w:sz w:val="20"/>
          <w:szCs w:val="20"/>
        </w:rPr>
        <w:t xml:space="preserve"> </w:t>
      </w:r>
      <w:r w:rsidR="00411835" w:rsidRPr="00411835">
        <w:rPr>
          <w:rFonts w:ascii="Arial" w:hAnsi="Arial" w:cs="Arial"/>
          <w:sz w:val="20"/>
          <w:szCs w:val="20"/>
        </w:rPr>
        <w:t>n</w:t>
      </w:r>
      <w:r w:rsidRPr="00411835">
        <w:rPr>
          <w:rFonts w:ascii="Arial" w:hAnsi="Arial" w:cs="Arial"/>
          <w:sz w:val="20"/>
          <w:szCs w:val="20"/>
        </w:rPr>
        <w:t xml:space="preserve">ão ira permitir </w:t>
      </w:r>
      <w:r w:rsidR="00787CFC">
        <w:rPr>
          <w:rFonts w:ascii="Arial" w:hAnsi="Arial" w:cs="Arial"/>
          <w:sz w:val="20"/>
          <w:szCs w:val="20"/>
        </w:rPr>
        <w:t xml:space="preserve">que </w:t>
      </w:r>
      <w:r w:rsidRPr="00411835">
        <w:rPr>
          <w:rFonts w:ascii="Arial" w:hAnsi="Arial" w:cs="Arial"/>
          <w:sz w:val="20"/>
          <w:szCs w:val="20"/>
        </w:rPr>
        <w:t>o usuário lan</w:t>
      </w:r>
      <w:r w:rsidR="00787CFC">
        <w:rPr>
          <w:rFonts w:ascii="Arial" w:hAnsi="Arial" w:cs="Arial"/>
          <w:sz w:val="20"/>
          <w:szCs w:val="20"/>
        </w:rPr>
        <w:t>ce</w:t>
      </w:r>
      <w:r w:rsidRPr="00411835">
        <w:rPr>
          <w:rFonts w:ascii="Arial" w:hAnsi="Arial" w:cs="Arial"/>
          <w:sz w:val="20"/>
          <w:szCs w:val="20"/>
        </w:rPr>
        <w:t xml:space="preserve"> </w:t>
      </w:r>
      <w:r w:rsidR="00787CFC">
        <w:rPr>
          <w:rFonts w:ascii="Arial" w:hAnsi="Arial" w:cs="Arial"/>
          <w:sz w:val="20"/>
          <w:szCs w:val="20"/>
        </w:rPr>
        <w:t>a</w:t>
      </w:r>
      <w:r w:rsidRPr="00411835">
        <w:rPr>
          <w:rFonts w:ascii="Arial" w:hAnsi="Arial" w:cs="Arial"/>
          <w:sz w:val="20"/>
          <w:szCs w:val="20"/>
        </w:rPr>
        <w:t xml:space="preserve"> requisição com data</w:t>
      </w:r>
      <w:r w:rsidR="00787CFC">
        <w:rPr>
          <w:rFonts w:ascii="Arial" w:hAnsi="Arial" w:cs="Arial"/>
          <w:sz w:val="20"/>
          <w:szCs w:val="20"/>
        </w:rPr>
        <w:t>/hora menor do que outra já existente no sistema.</w:t>
      </w:r>
    </w:p>
    <w:p w:rsidR="00D54FAB" w:rsidRPr="00BF359B" w:rsidRDefault="00D54FAB" w:rsidP="00411835">
      <w:pPr>
        <w:pStyle w:val="PargrafodaLista"/>
        <w:numPr>
          <w:ilvl w:val="0"/>
          <w:numId w:val="2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BF359B">
        <w:rPr>
          <w:rFonts w:ascii="Arial" w:hAnsi="Arial" w:cs="Arial"/>
          <w:b/>
          <w:sz w:val="20"/>
          <w:szCs w:val="20"/>
        </w:rPr>
        <w:t>Segundo</w:t>
      </w:r>
      <w:r w:rsidRPr="00BF359B">
        <w:rPr>
          <w:rFonts w:ascii="Arial" w:hAnsi="Arial" w:cs="Arial"/>
          <w:sz w:val="20"/>
          <w:szCs w:val="20"/>
        </w:rPr>
        <w:t xml:space="preserve"> </w:t>
      </w:r>
      <w:r w:rsidR="00411835">
        <w:rPr>
          <w:rFonts w:ascii="Arial" w:hAnsi="Arial" w:cs="Arial"/>
          <w:sz w:val="20"/>
          <w:szCs w:val="20"/>
        </w:rPr>
        <w:t xml:space="preserve">- </w:t>
      </w:r>
      <w:r w:rsidRPr="00BF359B">
        <w:rPr>
          <w:rFonts w:ascii="Arial" w:hAnsi="Arial" w:cs="Arial"/>
          <w:sz w:val="20"/>
          <w:szCs w:val="20"/>
        </w:rPr>
        <w:t xml:space="preserve">não ira permitir que o usuário </w:t>
      </w:r>
      <w:proofErr w:type="gramStart"/>
      <w:r w:rsidRPr="00BF359B">
        <w:rPr>
          <w:rFonts w:ascii="Arial" w:hAnsi="Arial" w:cs="Arial"/>
          <w:sz w:val="20"/>
          <w:szCs w:val="20"/>
        </w:rPr>
        <w:t>realize</w:t>
      </w:r>
      <w:proofErr w:type="gramEnd"/>
      <w:r w:rsidRPr="00BF359B">
        <w:rPr>
          <w:rFonts w:ascii="Arial" w:hAnsi="Arial" w:cs="Arial"/>
          <w:sz w:val="20"/>
          <w:szCs w:val="20"/>
        </w:rPr>
        <w:t xml:space="preserve"> inúmeras saídas para</w:t>
      </w:r>
      <w:r w:rsidR="00787CFC">
        <w:rPr>
          <w:rFonts w:ascii="Arial" w:hAnsi="Arial" w:cs="Arial"/>
          <w:sz w:val="20"/>
          <w:szCs w:val="20"/>
        </w:rPr>
        <w:t xml:space="preserve"> o mesmo</w:t>
      </w:r>
      <w:r w:rsidRPr="00BF359B">
        <w:rPr>
          <w:rFonts w:ascii="Arial" w:hAnsi="Arial" w:cs="Arial"/>
          <w:sz w:val="20"/>
          <w:szCs w:val="20"/>
        </w:rPr>
        <w:t xml:space="preserve"> maquinário totalizando mais de</w:t>
      </w:r>
      <w:r w:rsidR="00787CFC">
        <w:rPr>
          <w:rFonts w:ascii="Arial" w:hAnsi="Arial" w:cs="Arial"/>
          <w:sz w:val="20"/>
          <w:szCs w:val="20"/>
        </w:rPr>
        <w:t xml:space="preserve"> 20 horas de trabalho durante o dia, esta trava evita erros de </w:t>
      </w:r>
      <w:r w:rsidRPr="00BF359B">
        <w:rPr>
          <w:rFonts w:ascii="Arial" w:hAnsi="Arial" w:cs="Arial"/>
          <w:sz w:val="20"/>
          <w:szCs w:val="20"/>
        </w:rPr>
        <w:t>lançamentos.</w:t>
      </w:r>
    </w:p>
    <w:p w:rsidR="00D54FAB" w:rsidRPr="00BF359B" w:rsidRDefault="00D54FAB" w:rsidP="00411835">
      <w:pPr>
        <w:pStyle w:val="PargrafodaLista"/>
        <w:numPr>
          <w:ilvl w:val="0"/>
          <w:numId w:val="2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BF359B">
        <w:rPr>
          <w:rFonts w:ascii="Arial" w:hAnsi="Arial" w:cs="Arial"/>
          <w:b/>
          <w:sz w:val="20"/>
          <w:szCs w:val="20"/>
        </w:rPr>
        <w:t>Terceiro</w:t>
      </w:r>
      <w:r w:rsidR="00787CFC">
        <w:rPr>
          <w:rFonts w:ascii="Arial" w:hAnsi="Arial" w:cs="Arial"/>
          <w:b/>
          <w:sz w:val="20"/>
          <w:szCs w:val="20"/>
        </w:rPr>
        <w:t xml:space="preserve"> - </w:t>
      </w:r>
      <w:r w:rsidRPr="00BF359B">
        <w:rPr>
          <w:rFonts w:ascii="Arial" w:hAnsi="Arial" w:cs="Arial"/>
          <w:sz w:val="20"/>
          <w:szCs w:val="20"/>
        </w:rPr>
        <w:t xml:space="preserve">ao iniciar o lançamento o sistema já sugere o ultimo horimetro e com a requisição em mãos o usuário </w:t>
      </w:r>
      <w:r w:rsidR="00787CFC">
        <w:rPr>
          <w:rFonts w:ascii="Arial" w:hAnsi="Arial" w:cs="Arial"/>
          <w:sz w:val="20"/>
          <w:szCs w:val="20"/>
        </w:rPr>
        <w:t>já tem uma noção se está</w:t>
      </w:r>
      <w:r w:rsidRPr="00BF359B">
        <w:rPr>
          <w:rFonts w:ascii="Arial" w:hAnsi="Arial" w:cs="Arial"/>
          <w:sz w:val="20"/>
          <w:szCs w:val="20"/>
        </w:rPr>
        <w:t xml:space="preserve"> é ultima requisição a ser lançad</w:t>
      </w:r>
      <w:r w:rsidR="00787CFC">
        <w:rPr>
          <w:rFonts w:ascii="Arial" w:hAnsi="Arial" w:cs="Arial"/>
          <w:sz w:val="20"/>
          <w:szCs w:val="20"/>
        </w:rPr>
        <w:t>a</w:t>
      </w:r>
      <w:r w:rsidRPr="00BF359B">
        <w:rPr>
          <w:rFonts w:ascii="Arial" w:hAnsi="Arial" w:cs="Arial"/>
          <w:sz w:val="20"/>
          <w:szCs w:val="20"/>
        </w:rPr>
        <w:t xml:space="preserve"> ou se esta faltando algum outro comprovante de abastecimento.</w:t>
      </w:r>
    </w:p>
    <w:p w:rsidR="00D54FAB" w:rsidRDefault="00D54FAB" w:rsidP="00BA4529">
      <w:pPr>
        <w:jc w:val="both"/>
        <w:rPr>
          <w:rFonts w:ascii="Arial" w:hAnsi="Arial" w:cs="Arial"/>
          <w:sz w:val="20"/>
          <w:szCs w:val="20"/>
        </w:rPr>
      </w:pPr>
    </w:p>
    <w:p w:rsidR="00787CFC" w:rsidRPr="00BF359B" w:rsidRDefault="00787CFC" w:rsidP="00BA4529">
      <w:pPr>
        <w:jc w:val="both"/>
        <w:rPr>
          <w:rFonts w:ascii="Arial" w:hAnsi="Arial" w:cs="Arial"/>
          <w:sz w:val="20"/>
          <w:szCs w:val="20"/>
        </w:rPr>
      </w:pPr>
    </w:p>
    <w:p w:rsidR="00411835" w:rsidRPr="0059566E" w:rsidRDefault="00411835" w:rsidP="00411835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Configuração do Centro de Custo.</w:t>
      </w:r>
    </w:p>
    <w:p w:rsidR="00411835" w:rsidRDefault="00411835" w:rsidP="00411835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411835" w:rsidRDefault="00411835" w:rsidP="00411835">
      <w:pPr>
        <w:pStyle w:val="ListParagraph"/>
        <w:spacing w:after="0" w:line="240" w:lineRule="auto"/>
        <w:ind w:left="0" w:firstLine="360"/>
        <w:jc w:val="both"/>
        <w:rPr>
          <w:rFonts w:ascii="Arial" w:hAnsi="Arial" w:cs="Arial"/>
          <w:sz w:val="20"/>
          <w:szCs w:val="20"/>
        </w:rPr>
      </w:pPr>
    </w:p>
    <w:p w:rsidR="00D54FAB" w:rsidRDefault="00411835" w:rsidP="00411835">
      <w:pPr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módulo Almoxar no menu movimentação opção Plano de Custos, selecione o Centro de Custo que deseja realizar o controle de manutenção preventiva, em seguida acesse a aba inferior Horimetro.</w:t>
      </w:r>
    </w:p>
    <w:p w:rsidR="003C4BC4" w:rsidRDefault="002478A9" w:rsidP="000C36A0">
      <w:pPr>
        <w:ind w:left="426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inline distT="0" distB="0" distL="0" distR="0" wp14:anchorId="5B3457F8" wp14:editId="60A0919A">
            <wp:extent cx="4676775" cy="3262842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80537" cy="3265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978" w:rsidRDefault="00CC5978" w:rsidP="000C36A0">
      <w:pPr>
        <w:ind w:firstLine="390"/>
        <w:jc w:val="both"/>
        <w:rPr>
          <w:rFonts w:ascii="Arial" w:hAnsi="Arial" w:cs="Arial"/>
          <w:b/>
          <w:noProof/>
          <w:color w:val="FF0000"/>
          <w:sz w:val="20"/>
          <w:szCs w:val="20"/>
        </w:rPr>
      </w:pPr>
    </w:p>
    <w:p w:rsidR="002478A9" w:rsidRDefault="002478A9" w:rsidP="000C36A0">
      <w:pPr>
        <w:ind w:firstLine="390"/>
        <w:jc w:val="both"/>
        <w:rPr>
          <w:rFonts w:ascii="Arial" w:hAnsi="Arial" w:cs="Arial"/>
          <w:sz w:val="20"/>
          <w:szCs w:val="20"/>
        </w:rPr>
      </w:pPr>
      <w:r w:rsidRPr="00F16C92">
        <w:rPr>
          <w:rFonts w:ascii="Arial" w:hAnsi="Arial" w:cs="Arial"/>
          <w:b/>
          <w:noProof/>
          <w:color w:val="FF0000"/>
          <w:sz w:val="20"/>
          <w:szCs w:val="20"/>
        </w:rPr>
        <w:t>Obs.: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parte superior selecione uma das opções </w:t>
      </w:r>
      <w:r w:rsidRPr="002478A9">
        <w:rPr>
          <w:rFonts w:ascii="Arial" w:hAnsi="Arial" w:cs="Arial"/>
          <w:b/>
          <w:sz w:val="20"/>
          <w:szCs w:val="20"/>
        </w:rPr>
        <w:t>Quilômetros</w:t>
      </w:r>
      <w:r>
        <w:rPr>
          <w:rFonts w:ascii="Arial" w:hAnsi="Arial" w:cs="Arial"/>
          <w:sz w:val="20"/>
          <w:szCs w:val="20"/>
        </w:rPr>
        <w:t xml:space="preserve"> ou </w:t>
      </w:r>
      <w:r w:rsidRPr="002478A9">
        <w:rPr>
          <w:rFonts w:ascii="Arial" w:hAnsi="Arial" w:cs="Arial"/>
          <w:b/>
          <w:sz w:val="20"/>
          <w:szCs w:val="20"/>
        </w:rPr>
        <w:t>Hora</w:t>
      </w:r>
      <w:r>
        <w:rPr>
          <w:rFonts w:ascii="Arial" w:hAnsi="Arial" w:cs="Arial"/>
          <w:sz w:val="20"/>
          <w:szCs w:val="20"/>
        </w:rPr>
        <w:t>; e na aba inferior Horimetro preencha a exemplo da imagem informando o número do horimetro a leitura inicio.</w:t>
      </w:r>
    </w:p>
    <w:p w:rsidR="00787CFC" w:rsidRDefault="00787CFC" w:rsidP="000C36A0">
      <w:pPr>
        <w:ind w:firstLine="390"/>
        <w:jc w:val="both"/>
        <w:rPr>
          <w:rFonts w:ascii="Arial" w:hAnsi="Arial" w:cs="Arial"/>
          <w:sz w:val="20"/>
          <w:szCs w:val="20"/>
        </w:rPr>
      </w:pPr>
    </w:p>
    <w:p w:rsidR="003C4BC4" w:rsidRPr="000C36A0" w:rsidRDefault="000C36A0" w:rsidP="00533614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aba </w:t>
      </w:r>
      <w:r w:rsidRPr="000C36A0">
        <w:rPr>
          <w:rFonts w:ascii="Arial" w:hAnsi="Arial" w:cs="Arial"/>
          <w:b/>
          <w:sz w:val="20"/>
          <w:szCs w:val="20"/>
        </w:rPr>
        <w:t>Manutençã</w:t>
      </w:r>
      <w:r>
        <w:rPr>
          <w:rFonts w:ascii="Arial" w:hAnsi="Arial" w:cs="Arial"/>
          <w:b/>
          <w:sz w:val="20"/>
          <w:szCs w:val="20"/>
        </w:rPr>
        <w:t xml:space="preserve">o, </w:t>
      </w:r>
      <w:r>
        <w:rPr>
          <w:rFonts w:ascii="Arial" w:hAnsi="Arial" w:cs="Arial"/>
          <w:sz w:val="20"/>
          <w:szCs w:val="20"/>
        </w:rPr>
        <w:t xml:space="preserve">preencha com as manutenções preventivas que deseja controlar para </w:t>
      </w:r>
      <w:r w:rsidR="00CC5978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>maquinário, selecione o produto de sugestão.</w:t>
      </w:r>
    </w:p>
    <w:p w:rsidR="003C4BC4" w:rsidRPr="00BF359B" w:rsidRDefault="000C36A0" w:rsidP="003C4BC4">
      <w:pPr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4591050" cy="1426641"/>
            <wp:effectExtent l="0" t="0" r="0" b="254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475" cy="142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BC4" w:rsidRDefault="003C4BC4" w:rsidP="003C4BC4">
      <w:pPr>
        <w:ind w:left="567"/>
        <w:jc w:val="both"/>
        <w:rPr>
          <w:rFonts w:ascii="Arial" w:hAnsi="Arial" w:cs="Arial"/>
          <w:sz w:val="20"/>
          <w:szCs w:val="20"/>
        </w:rPr>
      </w:pPr>
    </w:p>
    <w:p w:rsidR="00787CFC" w:rsidRPr="00BF359B" w:rsidRDefault="00787CFC" w:rsidP="003C4BC4">
      <w:pPr>
        <w:ind w:left="567"/>
        <w:jc w:val="both"/>
        <w:rPr>
          <w:rFonts w:ascii="Arial" w:hAnsi="Arial" w:cs="Arial"/>
          <w:sz w:val="20"/>
          <w:szCs w:val="20"/>
        </w:rPr>
      </w:pPr>
      <w:r w:rsidRPr="00F16C92">
        <w:rPr>
          <w:rFonts w:ascii="Arial" w:hAnsi="Arial" w:cs="Arial"/>
          <w:b/>
          <w:noProof/>
          <w:color w:val="FF0000"/>
          <w:sz w:val="20"/>
          <w:szCs w:val="20"/>
        </w:rPr>
        <w:t>Obs.: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33614">
        <w:rPr>
          <w:rFonts w:ascii="Arial" w:hAnsi="Arial" w:cs="Arial"/>
          <w:sz w:val="20"/>
          <w:szCs w:val="20"/>
        </w:rPr>
        <w:t xml:space="preserve">Caso ainda não tenha o cadastro de tarefas definido, libera as opções do </w:t>
      </w:r>
      <w:proofErr w:type="gramStart"/>
      <w:r w:rsidR="00533614">
        <w:rPr>
          <w:rFonts w:ascii="Arial" w:hAnsi="Arial" w:cs="Arial"/>
          <w:sz w:val="20"/>
          <w:szCs w:val="20"/>
        </w:rPr>
        <w:t>menu</w:t>
      </w:r>
      <w:proofErr w:type="gramEnd"/>
      <w:r w:rsidR="00533614">
        <w:rPr>
          <w:rFonts w:ascii="Arial" w:hAnsi="Arial" w:cs="Arial"/>
          <w:sz w:val="20"/>
          <w:szCs w:val="20"/>
        </w:rPr>
        <w:t xml:space="preserve"> cadastro: Grupos de Tarefas, Medida Tarefas e Tarefas.</w:t>
      </w:r>
    </w:p>
    <w:p w:rsidR="00CC5978" w:rsidRPr="0059566E" w:rsidRDefault="00CC5978" w:rsidP="00CC5978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Aplicação de produtos e serviços no Centro de Custo.</w:t>
      </w:r>
    </w:p>
    <w:p w:rsidR="00CC5978" w:rsidRDefault="00CC5978" w:rsidP="00CC5978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C5978" w:rsidRDefault="00CC5978" w:rsidP="00CC5978">
      <w:pPr>
        <w:pStyle w:val="ListParagraph"/>
        <w:spacing w:after="0" w:line="240" w:lineRule="auto"/>
        <w:ind w:left="0" w:firstLine="360"/>
        <w:jc w:val="both"/>
        <w:rPr>
          <w:rFonts w:ascii="Arial" w:hAnsi="Arial" w:cs="Arial"/>
          <w:sz w:val="20"/>
          <w:szCs w:val="20"/>
        </w:rPr>
      </w:pPr>
    </w:p>
    <w:p w:rsidR="00CC5978" w:rsidRDefault="00533614" w:rsidP="00CC5978">
      <w:pPr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cada abastecimento preencha no controle a</w:t>
      </w:r>
      <w:r w:rsidR="00102D8A">
        <w:rPr>
          <w:rFonts w:ascii="Arial" w:hAnsi="Arial" w:cs="Arial"/>
          <w:sz w:val="20"/>
          <w:szCs w:val="20"/>
        </w:rPr>
        <w:t xml:space="preserve"> hora/km do maquinário, em seguida realize o lançamento desta requisição no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menu</w:t>
      </w:r>
      <w:proofErr w:type="gramEnd"/>
      <w:r>
        <w:rPr>
          <w:rFonts w:ascii="Arial" w:hAnsi="Arial" w:cs="Arial"/>
          <w:sz w:val="20"/>
          <w:szCs w:val="20"/>
        </w:rPr>
        <w:t xml:space="preserve"> l</w:t>
      </w:r>
      <w:r w:rsidR="00CC5978">
        <w:rPr>
          <w:rFonts w:ascii="Arial" w:hAnsi="Arial" w:cs="Arial"/>
          <w:sz w:val="20"/>
          <w:szCs w:val="20"/>
        </w:rPr>
        <w:t>ançamento</w:t>
      </w:r>
      <w:r>
        <w:rPr>
          <w:rFonts w:ascii="Arial" w:hAnsi="Arial" w:cs="Arial"/>
          <w:sz w:val="20"/>
          <w:szCs w:val="20"/>
        </w:rPr>
        <w:t>s</w:t>
      </w:r>
      <w:r w:rsidR="00102D8A">
        <w:rPr>
          <w:rFonts w:ascii="Arial" w:hAnsi="Arial" w:cs="Arial"/>
          <w:sz w:val="20"/>
          <w:szCs w:val="20"/>
        </w:rPr>
        <w:t xml:space="preserve"> </w:t>
      </w:r>
      <w:r w:rsidR="00CC5978">
        <w:rPr>
          <w:rFonts w:ascii="Arial" w:hAnsi="Arial" w:cs="Arial"/>
          <w:sz w:val="20"/>
          <w:szCs w:val="20"/>
        </w:rPr>
        <w:t>Saída</w:t>
      </w:r>
      <w:r w:rsidR="00102D8A">
        <w:rPr>
          <w:rFonts w:ascii="Arial" w:hAnsi="Arial" w:cs="Arial"/>
          <w:sz w:val="20"/>
          <w:szCs w:val="20"/>
        </w:rPr>
        <w:t xml:space="preserve"> por Talhão / Centro de Custo.</w:t>
      </w:r>
    </w:p>
    <w:p w:rsidR="00102D8A" w:rsidRPr="00BF359B" w:rsidRDefault="00102D8A" w:rsidP="00CC5978">
      <w:pPr>
        <w:ind w:left="567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inline distT="0" distB="0" distL="0" distR="0" wp14:anchorId="1E9BAE1B" wp14:editId="3473E792">
            <wp:extent cx="4620845" cy="3409950"/>
            <wp:effectExtent l="0" t="0" r="889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25891" cy="3413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B8E" w:rsidRPr="00BF359B" w:rsidRDefault="00E03B8E" w:rsidP="00E03B8E">
      <w:pPr>
        <w:pStyle w:val="PargrafodaLista"/>
        <w:ind w:left="390"/>
        <w:jc w:val="both"/>
        <w:rPr>
          <w:rFonts w:ascii="Arial" w:hAnsi="Arial" w:cs="Arial"/>
          <w:sz w:val="20"/>
          <w:szCs w:val="20"/>
        </w:rPr>
      </w:pPr>
    </w:p>
    <w:p w:rsidR="003C4BC4" w:rsidRPr="00102D8A" w:rsidRDefault="00102D8A" w:rsidP="00E03B8E">
      <w:pPr>
        <w:pStyle w:val="PargrafodaLista"/>
        <w:ind w:left="390"/>
        <w:jc w:val="both"/>
        <w:rPr>
          <w:rFonts w:ascii="Arial" w:hAnsi="Arial" w:cs="Arial"/>
          <w:sz w:val="20"/>
          <w:szCs w:val="20"/>
        </w:rPr>
      </w:pPr>
      <w:r w:rsidRPr="00F16C92">
        <w:rPr>
          <w:rFonts w:ascii="Arial" w:hAnsi="Arial" w:cs="Arial"/>
          <w:b/>
          <w:noProof/>
          <w:color w:val="FF0000"/>
          <w:sz w:val="20"/>
          <w:szCs w:val="20"/>
        </w:rPr>
        <w:t>Obs.: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03B8E" w:rsidRPr="00BF359B">
        <w:rPr>
          <w:rFonts w:ascii="Arial" w:hAnsi="Arial" w:cs="Arial"/>
          <w:sz w:val="20"/>
          <w:szCs w:val="20"/>
        </w:rPr>
        <w:t xml:space="preserve">Confere que ao realizar a primeira saída </w:t>
      </w:r>
      <w:r>
        <w:rPr>
          <w:rFonts w:ascii="Arial" w:hAnsi="Arial" w:cs="Arial"/>
          <w:sz w:val="20"/>
          <w:szCs w:val="20"/>
        </w:rPr>
        <w:t>o sistema já sugeriu que este</w:t>
      </w:r>
      <w:r w:rsidR="00E03B8E" w:rsidRPr="00BF359B">
        <w:rPr>
          <w:rFonts w:ascii="Arial" w:hAnsi="Arial" w:cs="Arial"/>
          <w:sz w:val="20"/>
          <w:szCs w:val="20"/>
        </w:rPr>
        <w:t xml:space="preserve"> maquinário esta com </w:t>
      </w:r>
      <w:r w:rsidR="00E03B8E" w:rsidRPr="00BF359B">
        <w:rPr>
          <w:rFonts w:ascii="Arial" w:hAnsi="Arial" w:cs="Arial"/>
          <w:b/>
          <w:sz w:val="20"/>
          <w:szCs w:val="20"/>
        </w:rPr>
        <w:t>100 horas</w:t>
      </w:r>
      <w:r>
        <w:rPr>
          <w:rFonts w:ascii="Arial" w:hAnsi="Arial" w:cs="Arial"/>
          <w:b/>
          <w:sz w:val="20"/>
          <w:szCs w:val="20"/>
        </w:rPr>
        <w:t xml:space="preserve">; </w:t>
      </w:r>
      <w:r>
        <w:rPr>
          <w:rFonts w:ascii="Arial" w:hAnsi="Arial" w:cs="Arial"/>
          <w:sz w:val="20"/>
          <w:szCs w:val="20"/>
        </w:rPr>
        <w:t xml:space="preserve">esta sugestão ocorre devido o Terceiro Check-box do </w:t>
      </w:r>
      <w:r w:rsidRPr="00102D8A">
        <w:rPr>
          <w:rFonts w:ascii="Arial" w:hAnsi="Arial" w:cs="Arial"/>
          <w:b/>
          <w:sz w:val="20"/>
          <w:szCs w:val="20"/>
        </w:rPr>
        <w:t xml:space="preserve">tópico </w:t>
      </w:r>
      <w:proofErr w:type="gramStart"/>
      <w:r w:rsidRPr="00102D8A">
        <w:rPr>
          <w:rFonts w:ascii="Arial" w:hAnsi="Arial" w:cs="Arial"/>
          <w:b/>
          <w:sz w:val="20"/>
          <w:szCs w:val="20"/>
        </w:rPr>
        <w:t>2</w:t>
      </w:r>
      <w:proofErr w:type="gramEnd"/>
      <w:r w:rsidRPr="00102D8A">
        <w:rPr>
          <w:rFonts w:ascii="Arial" w:hAnsi="Arial" w:cs="Arial"/>
          <w:b/>
          <w:sz w:val="20"/>
          <w:szCs w:val="20"/>
        </w:rPr>
        <w:t>.</w:t>
      </w:r>
    </w:p>
    <w:p w:rsidR="00E03B8E" w:rsidRDefault="00E03B8E" w:rsidP="00E03B8E">
      <w:pPr>
        <w:pStyle w:val="PargrafodaLista"/>
        <w:ind w:left="390"/>
        <w:jc w:val="both"/>
        <w:rPr>
          <w:rFonts w:ascii="Arial" w:hAnsi="Arial" w:cs="Arial"/>
          <w:sz w:val="20"/>
          <w:szCs w:val="20"/>
        </w:rPr>
      </w:pPr>
    </w:p>
    <w:p w:rsidR="0006580A" w:rsidRPr="00BF359B" w:rsidRDefault="0006580A" w:rsidP="00E03B8E">
      <w:pPr>
        <w:pStyle w:val="PargrafodaLista"/>
        <w:ind w:left="390"/>
        <w:jc w:val="both"/>
        <w:rPr>
          <w:rFonts w:ascii="Arial" w:hAnsi="Arial" w:cs="Arial"/>
          <w:sz w:val="20"/>
          <w:szCs w:val="20"/>
        </w:rPr>
      </w:pPr>
    </w:p>
    <w:p w:rsidR="0006580A" w:rsidRDefault="0006580A" w:rsidP="00E03B8E">
      <w:pPr>
        <w:pStyle w:val="PargrafodaLista"/>
        <w:ind w:left="3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4.01 – Controle máximo de horas por dia.</w:t>
      </w:r>
    </w:p>
    <w:p w:rsidR="0006580A" w:rsidRDefault="0006580A" w:rsidP="00E03B8E">
      <w:pPr>
        <w:pStyle w:val="PargrafodaLista"/>
        <w:ind w:left="390"/>
        <w:jc w:val="both"/>
        <w:rPr>
          <w:rFonts w:ascii="Arial" w:hAnsi="Arial" w:cs="Arial"/>
          <w:sz w:val="20"/>
          <w:szCs w:val="20"/>
        </w:rPr>
      </w:pPr>
    </w:p>
    <w:p w:rsidR="0006580A" w:rsidRDefault="0006580A" w:rsidP="00E03B8E">
      <w:pPr>
        <w:pStyle w:val="PargrafodaLista"/>
        <w:ind w:left="390"/>
        <w:jc w:val="both"/>
        <w:rPr>
          <w:rFonts w:ascii="Arial" w:hAnsi="Arial" w:cs="Arial"/>
          <w:sz w:val="20"/>
          <w:szCs w:val="20"/>
        </w:rPr>
      </w:pPr>
    </w:p>
    <w:p w:rsidR="00DA44AF" w:rsidRDefault="00DA44AF" w:rsidP="00E03B8E">
      <w:pPr>
        <w:pStyle w:val="PargrafodaLista"/>
        <w:ind w:left="3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Nesta </w:t>
      </w:r>
      <w:r w:rsidR="003865B0" w:rsidRPr="00BF359B">
        <w:rPr>
          <w:rFonts w:ascii="Arial" w:hAnsi="Arial" w:cs="Arial"/>
          <w:sz w:val="20"/>
          <w:szCs w:val="20"/>
        </w:rPr>
        <w:t xml:space="preserve">requisição </w:t>
      </w:r>
      <w:r>
        <w:rPr>
          <w:rFonts w:ascii="Arial" w:hAnsi="Arial" w:cs="Arial"/>
          <w:sz w:val="20"/>
          <w:szCs w:val="20"/>
        </w:rPr>
        <w:t>estou informando</w:t>
      </w:r>
      <w:r w:rsidR="003865B0" w:rsidRPr="00BF359B">
        <w:rPr>
          <w:rFonts w:ascii="Arial" w:hAnsi="Arial" w:cs="Arial"/>
          <w:sz w:val="20"/>
          <w:szCs w:val="20"/>
        </w:rPr>
        <w:t xml:space="preserve"> </w:t>
      </w:r>
      <w:r w:rsidR="003865B0" w:rsidRPr="00BF359B">
        <w:rPr>
          <w:rFonts w:ascii="Arial" w:hAnsi="Arial" w:cs="Arial"/>
          <w:b/>
          <w:sz w:val="20"/>
          <w:szCs w:val="20"/>
        </w:rPr>
        <w:t xml:space="preserve">180 Horas </w:t>
      </w:r>
      <w:r w:rsidR="003865B0" w:rsidRPr="00BF359B">
        <w:rPr>
          <w:rFonts w:ascii="Arial" w:hAnsi="Arial" w:cs="Arial"/>
          <w:sz w:val="20"/>
          <w:szCs w:val="20"/>
        </w:rPr>
        <w:t>neste caso</w:t>
      </w:r>
      <w:r>
        <w:rPr>
          <w:rFonts w:ascii="Arial" w:hAnsi="Arial" w:cs="Arial"/>
          <w:sz w:val="20"/>
          <w:szCs w:val="20"/>
        </w:rPr>
        <w:t>, ira exceder o limite estipulado por dia, logo o sistema ira notificar.</w:t>
      </w:r>
    </w:p>
    <w:p w:rsidR="003865B0" w:rsidRPr="00BF359B" w:rsidRDefault="00DA44AF" w:rsidP="00E03B8E">
      <w:pPr>
        <w:pStyle w:val="PargrafodaLista"/>
        <w:ind w:left="390"/>
        <w:jc w:val="both"/>
        <w:rPr>
          <w:rFonts w:ascii="Arial" w:hAnsi="Arial" w:cs="Arial"/>
          <w:sz w:val="20"/>
          <w:szCs w:val="20"/>
        </w:rPr>
      </w:pPr>
      <w:r w:rsidRPr="00BF359B">
        <w:rPr>
          <w:rFonts w:ascii="Arial" w:hAnsi="Arial" w:cs="Arial"/>
          <w:sz w:val="20"/>
          <w:szCs w:val="20"/>
        </w:rPr>
        <w:t xml:space="preserve"> </w:t>
      </w:r>
    </w:p>
    <w:p w:rsidR="003865B0" w:rsidRPr="00BF359B" w:rsidRDefault="00102D8A" w:rsidP="00E03B8E">
      <w:pPr>
        <w:pStyle w:val="PargrafodaLista"/>
        <w:ind w:left="3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5476875" cy="2114550"/>
            <wp:effectExtent l="0" t="0" r="9525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360" cy="2127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B8E" w:rsidRPr="00BF359B" w:rsidRDefault="00E03B8E" w:rsidP="00E03B8E">
      <w:pPr>
        <w:pStyle w:val="PargrafodaLista"/>
        <w:ind w:left="390"/>
        <w:jc w:val="both"/>
        <w:rPr>
          <w:rFonts w:ascii="Arial" w:hAnsi="Arial" w:cs="Arial"/>
          <w:sz w:val="20"/>
          <w:szCs w:val="20"/>
        </w:rPr>
      </w:pPr>
    </w:p>
    <w:p w:rsidR="003865B0" w:rsidRPr="00BF359B" w:rsidRDefault="003865B0" w:rsidP="00E03B8E">
      <w:pPr>
        <w:pStyle w:val="PargrafodaLista"/>
        <w:ind w:left="390"/>
        <w:jc w:val="both"/>
        <w:rPr>
          <w:rFonts w:ascii="Arial" w:hAnsi="Arial" w:cs="Arial"/>
          <w:sz w:val="20"/>
          <w:szCs w:val="20"/>
        </w:rPr>
      </w:pPr>
    </w:p>
    <w:p w:rsidR="00102D8A" w:rsidRPr="00102D8A" w:rsidRDefault="003865B0" w:rsidP="00102D8A">
      <w:pPr>
        <w:pStyle w:val="PargrafodaLista"/>
        <w:ind w:left="390"/>
        <w:jc w:val="both"/>
        <w:rPr>
          <w:rFonts w:ascii="Arial" w:hAnsi="Arial" w:cs="Arial"/>
          <w:sz w:val="20"/>
          <w:szCs w:val="20"/>
        </w:rPr>
      </w:pPr>
      <w:r w:rsidRPr="00BF359B">
        <w:rPr>
          <w:rFonts w:ascii="Arial" w:hAnsi="Arial" w:cs="Arial"/>
          <w:b/>
          <w:noProof/>
          <w:sz w:val="20"/>
          <w:szCs w:val="20"/>
          <w:lang w:eastAsia="pt-BR"/>
        </w:rPr>
        <w:drawing>
          <wp:inline distT="0" distB="0" distL="0" distR="0" wp14:anchorId="24B797E9" wp14:editId="324B8ACE">
            <wp:extent cx="244475" cy="212725"/>
            <wp:effectExtent l="0" t="0" r="317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59B">
        <w:rPr>
          <w:rFonts w:ascii="Arial" w:hAnsi="Arial" w:cs="Arial"/>
          <w:b/>
          <w:noProof/>
          <w:sz w:val="20"/>
          <w:szCs w:val="20"/>
        </w:rPr>
        <w:t xml:space="preserve"> Importante!!</w:t>
      </w:r>
      <w:r w:rsidRPr="00BF359B">
        <w:rPr>
          <w:rFonts w:ascii="Arial" w:hAnsi="Arial" w:cs="Arial"/>
          <w:b/>
          <w:noProof/>
          <w:sz w:val="20"/>
          <w:szCs w:val="20"/>
        </w:rPr>
        <w:t xml:space="preserve"> </w:t>
      </w:r>
      <w:r w:rsidRPr="00BF359B">
        <w:rPr>
          <w:rFonts w:ascii="Arial" w:hAnsi="Arial" w:cs="Arial"/>
          <w:noProof/>
          <w:sz w:val="20"/>
          <w:szCs w:val="20"/>
        </w:rPr>
        <w:t xml:space="preserve">Confere que o sistema não permitiu realizar a saida com 180 horas; isto ocorre devido o maquinario estar com 100 horas e durante </w:t>
      </w:r>
      <w:r w:rsidR="00102D8A">
        <w:rPr>
          <w:rFonts w:ascii="Arial" w:hAnsi="Arial" w:cs="Arial"/>
          <w:noProof/>
          <w:sz w:val="20"/>
          <w:szCs w:val="20"/>
        </w:rPr>
        <w:t xml:space="preserve">um dia é </w:t>
      </w:r>
      <w:r w:rsidRPr="00BF359B">
        <w:rPr>
          <w:rFonts w:ascii="Arial" w:hAnsi="Arial" w:cs="Arial"/>
          <w:noProof/>
          <w:sz w:val="20"/>
          <w:szCs w:val="20"/>
        </w:rPr>
        <w:t xml:space="preserve">impossivel </w:t>
      </w:r>
      <w:r w:rsidR="00102D8A">
        <w:rPr>
          <w:rFonts w:ascii="Arial" w:hAnsi="Arial" w:cs="Arial"/>
          <w:noProof/>
          <w:sz w:val="20"/>
          <w:szCs w:val="20"/>
        </w:rPr>
        <w:t>trabalhar 80 horas, logo, o sistema não permite e notifica</w:t>
      </w:r>
      <w:r w:rsidR="00DA44AF">
        <w:rPr>
          <w:rFonts w:ascii="Arial" w:hAnsi="Arial" w:cs="Arial"/>
          <w:noProof/>
          <w:sz w:val="20"/>
          <w:szCs w:val="20"/>
        </w:rPr>
        <w:t xml:space="preserve">. </w:t>
      </w:r>
      <w:r w:rsidR="00102D8A">
        <w:rPr>
          <w:rFonts w:ascii="Arial" w:hAnsi="Arial" w:cs="Arial"/>
          <w:noProof/>
          <w:sz w:val="20"/>
          <w:szCs w:val="20"/>
        </w:rPr>
        <w:t xml:space="preserve">Esta trava </w:t>
      </w:r>
      <w:r w:rsidR="00102D8A">
        <w:rPr>
          <w:rFonts w:ascii="Arial" w:hAnsi="Arial" w:cs="Arial"/>
          <w:sz w:val="20"/>
          <w:szCs w:val="20"/>
        </w:rPr>
        <w:t>o</w:t>
      </w:r>
      <w:r w:rsidR="00DA44AF">
        <w:rPr>
          <w:rFonts w:ascii="Arial" w:hAnsi="Arial" w:cs="Arial"/>
          <w:sz w:val="20"/>
          <w:szCs w:val="20"/>
        </w:rPr>
        <w:t>corre devido o s</w:t>
      </w:r>
      <w:r w:rsidR="00102D8A">
        <w:rPr>
          <w:rFonts w:ascii="Arial" w:hAnsi="Arial" w:cs="Arial"/>
          <w:sz w:val="20"/>
          <w:szCs w:val="20"/>
        </w:rPr>
        <w:t>egundo</w:t>
      </w:r>
      <w:r w:rsidR="00102D8A">
        <w:rPr>
          <w:rFonts w:ascii="Arial" w:hAnsi="Arial" w:cs="Arial"/>
          <w:sz w:val="20"/>
          <w:szCs w:val="20"/>
        </w:rPr>
        <w:t xml:space="preserve"> </w:t>
      </w:r>
      <w:r w:rsidR="00DA44AF">
        <w:rPr>
          <w:rFonts w:ascii="Arial" w:hAnsi="Arial" w:cs="Arial"/>
          <w:sz w:val="20"/>
          <w:szCs w:val="20"/>
        </w:rPr>
        <w:t>c</w:t>
      </w:r>
      <w:r w:rsidR="00102D8A">
        <w:rPr>
          <w:rFonts w:ascii="Arial" w:hAnsi="Arial" w:cs="Arial"/>
          <w:sz w:val="20"/>
          <w:szCs w:val="20"/>
        </w:rPr>
        <w:t xml:space="preserve">heck-box do </w:t>
      </w:r>
      <w:r w:rsidR="00102D8A" w:rsidRPr="00102D8A">
        <w:rPr>
          <w:rFonts w:ascii="Arial" w:hAnsi="Arial" w:cs="Arial"/>
          <w:b/>
          <w:sz w:val="20"/>
          <w:szCs w:val="20"/>
        </w:rPr>
        <w:t xml:space="preserve">tópico </w:t>
      </w:r>
      <w:proofErr w:type="gramStart"/>
      <w:r w:rsidR="00102D8A" w:rsidRPr="00102D8A">
        <w:rPr>
          <w:rFonts w:ascii="Arial" w:hAnsi="Arial" w:cs="Arial"/>
          <w:b/>
          <w:sz w:val="20"/>
          <w:szCs w:val="20"/>
        </w:rPr>
        <w:t>2</w:t>
      </w:r>
      <w:proofErr w:type="gramEnd"/>
      <w:r w:rsidR="00102D8A" w:rsidRPr="00102D8A">
        <w:rPr>
          <w:rFonts w:ascii="Arial" w:hAnsi="Arial" w:cs="Arial"/>
          <w:b/>
          <w:sz w:val="20"/>
          <w:szCs w:val="20"/>
        </w:rPr>
        <w:t>.</w:t>
      </w:r>
    </w:p>
    <w:p w:rsidR="00DA44AF" w:rsidRDefault="00DA44AF" w:rsidP="00DA44AF">
      <w:pPr>
        <w:pStyle w:val="PargrafodaLista"/>
        <w:ind w:left="390"/>
        <w:jc w:val="both"/>
        <w:rPr>
          <w:rFonts w:ascii="Arial" w:hAnsi="Arial" w:cs="Arial"/>
          <w:sz w:val="20"/>
          <w:szCs w:val="20"/>
        </w:rPr>
      </w:pPr>
    </w:p>
    <w:p w:rsidR="00DA44AF" w:rsidRPr="00BF359B" w:rsidRDefault="0006580A" w:rsidP="00DA44AF">
      <w:pPr>
        <w:pStyle w:val="PargrafodaLista"/>
        <w:ind w:left="3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</w:p>
    <w:p w:rsidR="00DA44AF" w:rsidRDefault="00DA44AF" w:rsidP="00DA44AF">
      <w:pPr>
        <w:pStyle w:val="PargrafodaLista"/>
        <w:ind w:left="3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4.02</w:t>
      </w:r>
      <w:r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Notificação para realizar a manutenção Preventiva.</w:t>
      </w:r>
    </w:p>
    <w:p w:rsidR="00DA44AF" w:rsidRDefault="00DA44AF" w:rsidP="00DA44AF">
      <w:pPr>
        <w:pStyle w:val="PargrafodaLista"/>
        <w:ind w:left="390"/>
        <w:jc w:val="both"/>
        <w:rPr>
          <w:rFonts w:ascii="Arial" w:hAnsi="Arial" w:cs="Arial"/>
          <w:sz w:val="20"/>
          <w:szCs w:val="20"/>
        </w:rPr>
      </w:pPr>
    </w:p>
    <w:p w:rsidR="00DA44AF" w:rsidRDefault="00DA44AF" w:rsidP="00DA44AF">
      <w:pPr>
        <w:pStyle w:val="PargrafodaLista"/>
        <w:ind w:left="390"/>
        <w:jc w:val="both"/>
        <w:rPr>
          <w:rFonts w:ascii="Arial" w:hAnsi="Arial" w:cs="Arial"/>
          <w:sz w:val="20"/>
          <w:szCs w:val="20"/>
        </w:rPr>
      </w:pPr>
    </w:p>
    <w:p w:rsidR="0006580A" w:rsidRDefault="00DA44AF" w:rsidP="00DA44AF">
      <w:pPr>
        <w:pStyle w:val="PargrafodaLista"/>
        <w:ind w:left="3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Considere que foi realizar diversos lançamentos de saída de abastecimento para este maquinário e foram informadas as horas corretamente, na imagem abaixo confere que estou informando </w:t>
      </w:r>
      <w:r w:rsidRPr="00DA44AF">
        <w:rPr>
          <w:rFonts w:ascii="Arial" w:hAnsi="Arial" w:cs="Arial"/>
          <w:b/>
          <w:sz w:val="20"/>
          <w:szCs w:val="20"/>
        </w:rPr>
        <w:t>280 horas</w:t>
      </w:r>
      <w:r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logo o sistema apresenta a notificação.</w:t>
      </w:r>
    </w:p>
    <w:p w:rsidR="00DA44AF" w:rsidRPr="00DA44AF" w:rsidRDefault="00DA44AF" w:rsidP="00DA44AF">
      <w:pPr>
        <w:pStyle w:val="PargrafodaLista"/>
        <w:ind w:left="390"/>
        <w:jc w:val="both"/>
        <w:rPr>
          <w:rFonts w:ascii="Arial" w:hAnsi="Arial" w:cs="Arial"/>
          <w:sz w:val="20"/>
          <w:szCs w:val="20"/>
        </w:rPr>
      </w:pPr>
    </w:p>
    <w:p w:rsidR="00BA4529" w:rsidRDefault="0006580A" w:rsidP="0006580A">
      <w:p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5467350" cy="2447925"/>
            <wp:effectExtent l="0" t="0" r="0" b="952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614" w:rsidRDefault="00533614" w:rsidP="0006580A">
      <w:pPr>
        <w:ind w:left="426"/>
        <w:jc w:val="both"/>
        <w:rPr>
          <w:rFonts w:ascii="Arial" w:hAnsi="Arial" w:cs="Arial"/>
          <w:sz w:val="20"/>
          <w:szCs w:val="20"/>
        </w:rPr>
      </w:pPr>
    </w:p>
    <w:p w:rsidR="00923AD3" w:rsidRDefault="00DA44AF" w:rsidP="00DA44AF">
      <w:pPr>
        <w:ind w:left="426"/>
        <w:jc w:val="both"/>
        <w:rPr>
          <w:rFonts w:ascii="Arial" w:hAnsi="Arial" w:cs="Arial"/>
          <w:noProof/>
          <w:sz w:val="20"/>
          <w:szCs w:val="20"/>
        </w:rPr>
      </w:pPr>
      <w:r w:rsidRPr="00BF359B">
        <w:rPr>
          <w:rFonts w:ascii="Arial" w:hAnsi="Arial" w:cs="Arial"/>
          <w:b/>
          <w:noProof/>
          <w:sz w:val="20"/>
          <w:szCs w:val="20"/>
          <w:lang w:eastAsia="pt-BR"/>
        </w:rPr>
        <w:drawing>
          <wp:inline distT="0" distB="0" distL="0" distR="0" wp14:anchorId="0A1C256B" wp14:editId="74D427E0">
            <wp:extent cx="244475" cy="212725"/>
            <wp:effectExtent l="0" t="0" r="3175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59B">
        <w:rPr>
          <w:rFonts w:ascii="Arial" w:hAnsi="Arial" w:cs="Arial"/>
          <w:b/>
          <w:noProof/>
          <w:sz w:val="20"/>
          <w:szCs w:val="20"/>
        </w:rPr>
        <w:t xml:space="preserve"> Importante!! </w:t>
      </w:r>
      <w:r>
        <w:rPr>
          <w:rFonts w:ascii="Arial" w:hAnsi="Arial" w:cs="Arial"/>
          <w:noProof/>
          <w:sz w:val="20"/>
          <w:szCs w:val="20"/>
        </w:rPr>
        <w:t xml:space="preserve">O sistema faz esta verificação para todas as tarefas que tenho para esta </w:t>
      </w:r>
      <w:r w:rsidR="00923AD3">
        <w:rPr>
          <w:rFonts w:ascii="Arial" w:hAnsi="Arial" w:cs="Arial"/>
          <w:noProof/>
          <w:sz w:val="20"/>
          <w:szCs w:val="20"/>
        </w:rPr>
        <w:t>maquinario, clique em Ok, ele ira apresentar a tela abaixo com a</w:t>
      </w:r>
      <w:r w:rsidR="00533614">
        <w:rPr>
          <w:rFonts w:ascii="Arial" w:hAnsi="Arial" w:cs="Arial"/>
          <w:noProof/>
          <w:sz w:val="20"/>
          <w:szCs w:val="20"/>
        </w:rPr>
        <w:t>s tarefas programadas.</w:t>
      </w:r>
    </w:p>
    <w:p w:rsidR="00923AD3" w:rsidRDefault="00923AD3" w:rsidP="00DA44AF">
      <w:pPr>
        <w:ind w:left="426"/>
        <w:jc w:val="both"/>
        <w:rPr>
          <w:rFonts w:ascii="Arial" w:hAnsi="Arial" w:cs="Arial"/>
          <w:noProof/>
          <w:sz w:val="20"/>
          <w:szCs w:val="20"/>
        </w:rPr>
      </w:pPr>
    </w:p>
    <w:p w:rsidR="00DA44AF" w:rsidRDefault="00923AD3" w:rsidP="00DA44AF">
      <w:p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5467350" cy="2152650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4AF" w:rsidRDefault="00DA44AF" w:rsidP="0006580A">
      <w:pPr>
        <w:ind w:left="426"/>
        <w:jc w:val="both"/>
        <w:rPr>
          <w:rFonts w:ascii="Arial" w:hAnsi="Arial" w:cs="Arial"/>
          <w:sz w:val="20"/>
          <w:szCs w:val="20"/>
        </w:rPr>
      </w:pPr>
    </w:p>
    <w:p w:rsidR="00731802" w:rsidRDefault="00731802" w:rsidP="0006580A">
      <w:p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Nesta situação fica a critério do almoxarife liberar o maquinário para o trabalho ou realizar a manutenção do mesmo. Caso opte por realizar o abastecimento, clique em sair e inclua o produto no</w:t>
      </w:r>
      <w:r w:rsidR="00055A4D">
        <w:rPr>
          <w:rFonts w:ascii="Arial" w:hAnsi="Arial" w:cs="Arial"/>
          <w:sz w:val="20"/>
          <w:szCs w:val="20"/>
        </w:rPr>
        <w:t>rmalmente.</w:t>
      </w:r>
    </w:p>
    <w:p w:rsidR="00055A4D" w:rsidRDefault="00055A4D" w:rsidP="0006580A">
      <w:pPr>
        <w:ind w:left="426"/>
        <w:jc w:val="both"/>
        <w:rPr>
          <w:rFonts w:ascii="Arial" w:hAnsi="Arial" w:cs="Arial"/>
          <w:sz w:val="20"/>
          <w:szCs w:val="20"/>
        </w:rPr>
      </w:pPr>
    </w:p>
    <w:p w:rsidR="00055A4D" w:rsidRPr="00055A4D" w:rsidRDefault="00055A4D" w:rsidP="0006580A">
      <w:pPr>
        <w:ind w:left="426"/>
        <w:jc w:val="both"/>
        <w:rPr>
          <w:rFonts w:ascii="Arial" w:hAnsi="Arial" w:cs="Arial"/>
          <w:noProof/>
          <w:sz w:val="20"/>
          <w:szCs w:val="20"/>
        </w:rPr>
      </w:pPr>
      <w:r w:rsidRPr="00BF359B">
        <w:rPr>
          <w:rFonts w:ascii="Arial" w:hAnsi="Arial" w:cs="Arial"/>
          <w:b/>
          <w:noProof/>
          <w:sz w:val="20"/>
          <w:szCs w:val="20"/>
          <w:lang w:eastAsia="pt-BR"/>
        </w:rPr>
        <w:drawing>
          <wp:inline distT="0" distB="0" distL="0" distR="0" wp14:anchorId="25D2AB1B" wp14:editId="1DFAFA76">
            <wp:extent cx="244475" cy="212725"/>
            <wp:effectExtent l="0" t="0" r="3175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59B">
        <w:rPr>
          <w:rFonts w:ascii="Arial" w:hAnsi="Arial" w:cs="Arial"/>
          <w:b/>
          <w:noProof/>
          <w:sz w:val="20"/>
          <w:szCs w:val="20"/>
        </w:rPr>
        <w:t xml:space="preserve"> Importante!!</w:t>
      </w:r>
      <w:r>
        <w:rPr>
          <w:rFonts w:ascii="Arial" w:hAnsi="Arial" w:cs="Arial"/>
          <w:b/>
          <w:noProof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t>Os serviços programados poderam ser visualizados na Consulta Serviços Programados por Centro de Custo.</w:t>
      </w:r>
    </w:p>
    <w:p w:rsidR="00055A4D" w:rsidRDefault="00055A4D" w:rsidP="0006580A">
      <w:pPr>
        <w:ind w:left="426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inline distT="0" distB="0" distL="0" distR="0" wp14:anchorId="754F8912" wp14:editId="126CB496">
            <wp:extent cx="5457825" cy="1933520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59678" cy="1934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802" w:rsidRDefault="00731802" w:rsidP="0006580A">
      <w:pPr>
        <w:ind w:left="426"/>
        <w:jc w:val="both"/>
        <w:rPr>
          <w:rFonts w:ascii="Arial" w:hAnsi="Arial" w:cs="Arial"/>
          <w:sz w:val="20"/>
          <w:szCs w:val="20"/>
        </w:rPr>
      </w:pPr>
    </w:p>
    <w:p w:rsidR="00055A4D" w:rsidRDefault="00055A4D" w:rsidP="00055A4D">
      <w:pPr>
        <w:pStyle w:val="PargrafodaLista"/>
        <w:ind w:left="3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4.02</w:t>
      </w:r>
      <w:r>
        <w:rPr>
          <w:rFonts w:ascii="Arial" w:hAnsi="Arial" w:cs="Arial"/>
          <w:sz w:val="20"/>
          <w:szCs w:val="20"/>
        </w:rPr>
        <w:t>.01</w:t>
      </w:r>
      <w:r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Realizando a Manutenção Preventiva.</w:t>
      </w:r>
    </w:p>
    <w:p w:rsidR="00055A4D" w:rsidRDefault="00055A4D" w:rsidP="00055A4D">
      <w:pPr>
        <w:pStyle w:val="PargrafodaLista"/>
        <w:ind w:left="390"/>
        <w:jc w:val="both"/>
        <w:rPr>
          <w:rFonts w:ascii="Arial" w:hAnsi="Arial" w:cs="Arial"/>
          <w:sz w:val="20"/>
          <w:szCs w:val="20"/>
        </w:rPr>
      </w:pPr>
    </w:p>
    <w:p w:rsidR="00055A4D" w:rsidRDefault="00055A4D" w:rsidP="00055A4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Para realizar a manutenção preventiva, será necessário que lance a O.S da manutenção </w:t>
      </w:r>
      <w:r>
        <w:rPr>
          <w:rFonts w:ascii="Arial" w:hAnsi="Arial" w:cs="Arial"/>
          <w:sz w:val="20"/>
          <w:szCs w:val="20"/>
        </w:rPr>
        <w:tab/>
        <w:t>informando quais os serviços</w:t>
      </w:r>
      <w:r w:rsidR="00533614">
        <w:rPr>
          <w:rFonts w:ascii="Arial" w:hAnsi="Arial" w:cs="Arial"/>
          <w:sz w:val="20"/>
          <w:szCs w:val="20"/>
        </w:rPr>
        <w:t xml:space="preserve"> que foram</w:t>
      </w:r>
      <w:r>
        <w:rPr>
          <w:rFonts w:ascii="Arial" w:hAnsi="Arial" w:cs="Arial"/>
          <w:sz w:val="20"/>
          <w:szCs w:val="20"/>
        </w:rPr>
        <w:t xml:space="preserve"> realizados e produtos utilizados, conforme se segue.</w:t>
      </w:r>
    </w:p>
    <w:p w:rsidR="00055A4D" w:rsidRDefault="00055A4D" w:rsidP="00055A4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</w:t>
      </w:r>
      <w:r>
        <w:rPr>
          <w:noProof/>
          <w:lang w:eastAsia="pt-BR"/>
        </w:rPr>
        <w:drawing>
          <wp:inline distT="0" distB="0" distL="0" distR="0" wp14:anchorId="1DA071FA" wp14:editId="2F415592">
            <wp:extent cx="4962525" cy="3198798"/>
            <wp:effectExtent l="0" t="0" r="0" b="1905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74161" cy="3206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ab/>
      </w:r>
    </w:p>
    <w:p w:rsidR="003E689A" w:rsidRDefault="003E689A" w:rsidP="003E689A">
      <w:p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Na aba </w:t>
      </w:r>
      <w:r w:rsidRPr="003E689A">
        <w:rPr>
          <w:rFonts w:ascii="Arial" w:hAnsi="Arial" w:cs="Arial"/>
          <w:b/>
          <w:sz w:val="20"/>
          <w:szCs w:val="20"/>
        </w:rPr>
        <w:t>Serviços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informe o mesmo serviço que foi cadastrado na Manutenção Preventiva do cadastro do Centro de Custo. Caso queira preencha com o v</w:t>
      </w:r>
      <w:r w:rsidR="00533614">
        <w:rPr>
          <w:rFonts w:ascii="Arial" w:hAnsi="Arial" w:cs="Arial"/>
          <w:sz w:val="20"/>
          <w:szCs w:val="20"/>
        </w:rPr>
        <w:t>alor do serviço para</w:t>
      </w:r>
      <w:r>
        <w:rPr>
          <w:rFonts w:ascii="Arial" w:hAnsi="Arial" w:cs="Arial"/>
          <w:sz w:val="20"/>
          <w:szCs w:val="20"/>
        </w:rPr>
        <w:t xml:space="preserve"> </w:t>
      </w:r>
      <w:r w:rsidR="00533614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ins de custo gerencial.</w:t>
      </w:r>
    </w:p>
    <w:p w:rsidR="0087533B" w:rsidRDefault="0087533B" w:rsidP="003E689A">
      <w:p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5114925" cy="1743075"/>
            <wp:effectExtent l="0" t="0" r="9525" b="9525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596" w:rsidRDefault="005C5596" w:rsidP="003E689A">
      <w:p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aba produto, preencha com o produto sugerido na manutenção preventiva ou similar. </w:t>
      </w:r>
    </w:p>
    <w:p w:rsidR="005C5596" w:rsidRDefault="005C5596" w:rsidP="003E689A">
      <w:p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Após realizar a manuten</w:t>
      </w:r>
      <w:r w:rsidR="00533614">
        <w:rPr>
          <w:rFonts w:ascii="Arial" w:hAnsi="Arial" w:cs="Arial"/>
          <w:sz w:val="20"/>
          <w:szCs w:val="20"/>
        </w:rPr>
        <w:t>ção, confir</w:t>
      </w:r>
      <w:r>
        <w:rPr>
          <w:rFonts w:ascii="Arial" w:hAnsi="Arial" w:cs="Arial"/>
          <w:sz w:val="20"/>
          <w:szCs w:val="20"/>
        </w:rPr>
        <w:t xml:space="preserve">a na consulta </w:t>
      </w:r>
      <w:r w:rsidR="00533614">
        <w:rPr>
          <w:rFonts w:ascii="Arial" w:hAnsi="Arial" w:cs="Arial"/>
          <w:sz w:val="20"/>
          <w:szCs w:val="20"/>
        </w:rPr>
        <w:t xml:space="preserve">que </w:t>
      </w:r>
      <w:r>
        <w:rPr>
          <w:rFonts w:ascii="Arial" w:hAnsi="Arial" w:cs="Arial"/>
          <w:sz w:val="20"/>
          <w:szCs w:val="20"/>
        </w:rPr>
        <w:t>à manutenção foi realiza</w:t>
      </w:r>
      <w:r w:rsidR="00533614"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z w:val="20"/>
          <w:szCs w:val="20"/>
        </w:rPr>
        <w:t xml:space="preserve"> e o maquinário possui novamente mais 300 horas para trabalhar dentro do previsto.</w:t>
      </w:r>
    </w:p>
    <w:p w:rsidR="003E689A" w:rsidRDefault="005C5596" w:rsidP="005C5596">
      <w:p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inline distT="0" distB="0" distL="0" distR="0" wp14:anchorId="60A494D2" wp14:editId="4DF38A51">
            <wp:extent cx="5067300" cy="1809750"/>
            <wp:effectExtent l="0" t="0" r="0" b="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68802" cy="1810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596" w:rsidRDefault="005C5596" w:rsidP="005C5596">
      <w:pPr>
        <w:ind w:left="1134"/>
        <w:jc w:val="both"/>
        <w:rPr>
          <w:rFonts w:ascii="Arial" w:hAnsi="Arial" w:cs="Arial"/>
          <w:sz w:val="20"/>
          <w:szCs w:val="20"/>
        </w:rPr>
      </w:pPr>
    </w:p>
    <w:p w:rsidR="005C5596" w:rsidRPr="0059566E" w:rsidRDefault="005C5596" w:rsidP="005C5596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Considerações</w:t>
      </w:r>
      <w:r>
        <w:rPr>
          <w:rFonts w:ascii="Arial" w:hAnsi="Arial" w:cs="Arial"/>
          <w:b/>
          <w:sz w:val="24"/>
          <w:szCs w:val="24"/>
        </w:rPr>
        <w:t>.</w:t>
      </w:r>
    </w:p>
    <w:p w:rsidR="005C5596" w:rsidRDefault="005C5596" w:rsidP="005C5596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C5596" w:rsidRDefault="005C5596" w:rsidP="005C5596">
      <w:pPr>
        <w:pStyle w:val="ListParagraph"/>
        <w:spacing w:after="0" w:line="240" w:lineRule="auto"/>
        <w:ind w:left="0" w:firstLine="360"/>
        <w:jc w:val="both"/>
        <w:rPr>
          <w:rFonts w:ascii="Arial" w:hAnsi="Arial" w:cs="Arial"/>
          <w:sz w:val="20"/>
          <w:szCs w:val="20"/>
        </w:rPr>
      </w:pPr>
    </w:p>
    <w:p w:rsidR="005C5596" w:rsidRDefault="005C5596" w:rsidP="005C5596">
      <w:pPr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Além do controle apresentado acima, deixo seguinte sugestão: No cadastro das Tarefas preencha com valor da mão de obra de cada serviço para empresa, ao realizar a manutenção preventiva trabalhe com dois relatórios, Consulta Serviços Programados por Centro de Custo para fins de Manutenção e utilize a Consulta Analise de Centro de Custo para fins de custo com o patrimônio.</w:t>
      </w:r>
    </w:p>
    <w:p w:rsidR="005C5596" w:rsidRDefault="005C5596" w:rsidP="005C5596">
      <w:pPr>
        <w:ind w:firstLine="360"/>
        <w:jc w:val="both"/>
        <w:rPr>
          <w:rFonts w:ascii="Arial" w:hAnsi="Arial" w:cs="Arial"/>
          <w:sz w:val="20"/>
          <w:szCs w:val="20"/>
        </w:rPr>
      </w:pPr>
    </w:p>
    <w:p w:rsidR="005C5596" w:rsidRDefault="005C5596" w:rsidP="00D72CF0">
      <w:pPr>
        <w:ind w:firstLine="360"/>
        <w:rPr>
          <w:rFonts w:ascii="Arial" w:hAnsi="Arial" w:cs="Arial"/>
          <w:sz w:val="20"/>
          <w:szCs w:val="20"/>
        </w:rPr>
      </w:pPr>
    </w:p>
    <w:p w:rsidR="005C5596" w:rsidRDefault="005C5596" w:rsidP="00D72CF0">
      <w:pPr>
        <w:spacing w:after="0" w:line="240" w:lineRule="auto"/>
        <w:rPr>
          <w:rFonts w:ascii="Arial" w:eastAsiaTheme="minorEastAsia" w:hAnsi="Arial" w:cs="Arial"/>
          <w:noProof/>
          <w:color w:val="808080"/>
          <w:lang w:eastAsia="pt-BR"/>
        </w:rPr>
      </w:pPr>
      <w:bookmarkStart w:id="1" w:name="_MailAutoSig"/>
      <w:r>
        <w:rPr>
          <w:rFonts w:ascii="Arial" w:eastAsiaTheme="minorEastAsia" w:hAnsi="Arial" w:cs="Arial"/>
          <w:noProof/>
          <w:color w:val="808080"/>
          <w:lang w:eastAsia="pt-BR"/>
        </w:rPr>
        <w:t>Edivaldo Santos</w:t>
      </w:r>
    </w:p>
    <w:p w:rsidR="005C5596" w:rsidRDefault="005C5596" w:rsidP="00D72CF0">
      <w:pPr>
        <w:spacing w:after="0" w:line="240" w:lineRule="auto"/>
        <w:rPr>
          <w:rFonts w:ascii="Wingdings" w:eastAsiaTheme="minorEastAsia" w:hAnsi="Wingdings"/>
          <w:noProof/>
          <w:color w:val="808080"/>
          <w:sz w:val="16"/>
          <w:szCs w:val="16"/>
          <w:lang w:val="en-US" w:eastAsia="pt-BR"/>
        </w:rPr>
      </w:pPr>
    </w:p>
    <w:p w:rsidR="005C5596" w:rsidRDefault="005C5596" w:rsidP="00D72CF0">
      <w:pPr>
        <w:spacing w:after="0" w:line="240" w:lineRule="auto"/>
        <w:rPr>
          <w:rFonts w:ascii="Arial" w:eastAsiaTheme="minorEastAsia" w:hAnsi="Arial" w:cs="Arial"/>
          <w:noProof/>
          <w:color w:val="808080"/>
          <w:sz w:val="24"/>
          <w:szCs w:val="24"/>
          <w:lang w:eastAsia="pt-BR"/>
        </w:rPr>
      </w:pPr>
      <w:r>
        <w:rPr>
          <w:rFonts w:ascii="Wingdings" w:eastAsiaTheme="minorEastAsia" w:hAnsi="Wingdings"/>
          <w:noProof/>
          <w:color w:val="808080"/>
          <w:sz w:val="16"/>
          <w:szCs w:val="16"/>
          <w:lang w:val="en-US" w:eastAsia="pt-BR"/>
        </w:rPr>
        <w:t></w:t>
      </w:r>
      <w:r>
        <w:rPr>
          <w:rFonts w:ascii="Calibri" w:eastAsiaTheme="minorEastAsia" w:hAnsi="Calibri" w:cs="Calibri"/>
          <w:noProof/>
          <w:color w:val="808080"/>
          <w:sz w:val="17"/>
          <w:szCs w:val="17"/>
          <w:lang w:eastAsia="pt-BR"/>
        </w:rPr>
        <w:t xml:space="preserve">  </w:t>
      </w:r>
      <w:r>
        <w:rPr>
          <w:rFonts w:ascii="Arial" w:eastAsiaTheme="minorEastAsia" w:hAnsi="Arial" w:cs="Arial"/>
          <w:noProof/>
          <w:color w:val="808080"/>
          <w:sz w:val="16"/>
          <w:szCs w:val="16"/>
          <w:lang w:eastAsia="pt-BR"/>
        </w:rPr>
        <w:t>66 3423-5743</w:t>
      </w:r>
    </w:p>
    <w:p w:rsidR="005C5596" w:rsidRPr="003E689A" w:rsidRDefault="005C5596" w:rsidP="00D72CF0">
      <w:pPr>
        <w:rPr>
          <w:rFonts w:ascii="Arial" w:hAnsi="Arial" w:cs="Arial"/>
          <w:sz w:val="20"/>
          <w:szCs w:val="20"/>
        </w:rPr>
      </w:pPr>
      <w:r>
        <w:rPr>
          <w:rFonts w:ascii="Arial" w:eastAsiaTheme="minorEastAsia" w:hAnsi="Arial" w:cs="Arial"/>
          <w:noProof/>
          <w:color w:val="808080"/>
          <w:sz w:val="16"/>
          <w:szCs w:val="16"/>
          <w:lang w:eastAsia="pt-BR"/>
        </w:rPr>
        <w:drawing>
          <wp:inline distT="0" distB="0" distL="0" distR="0" wp14:anchorId="47736CFB" wp14:editId="3228C262">
            <wp:extent cx="2571750" cy="476250"/>
            <wp:effectExtent l="0" t="0" r="0" b="0"/>
            <wp:docPr id="23" name="Imagem 23" descr="Descrição: logo_uni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logo_unisystem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5C5596" w:rsidRPr="003E689A" w:rsidSect="00BA4529">
      <w:headerReference w:type="default" r:id="rId21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717" w:rsidRDefault="00027717" w:rsidP="00BF359B">
      <w:pPr>
        <w:spacing w:after="0" w:line="240" w:lineRule="auto"/>
      </w:pPr>
      <w:r>
        <w:separator/>
      </w:r>
    </w:p>
  </w:endnote>
  <w:endnote w:type="continuationSeparator" w:id="0">
    <w:p w:rsidR="00027717" w:rsidRDefault="00027717" w:rsidP="00BF3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717" w:rsidRDefault="00027717" w:rsidP="00BF359B">
      <w:pPr>
        <w:spacing w:after="0" w:line="240" w:lineRule="auto"/>
      </w:pPr>
      <w:r>
        <w:separator/>
      </w:r>
    </w:p>
  </w:footnote>
  <w:footnote w:type="continuationSeparator" w:id="0">
    <w:p w:rsidR="00027717" w:rsidRDefault="00027717" w:rsidP="00BF3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17"/>
      <w:gridCol w:w="3650"/>
      <w:gridCol w:w="2721"/>
    </w:tblGrid>
    <w:tr w:rsidR="00BF359B" w:rsidRPr="00BD0731" w:rsidTr="00030F5A">
      <w:trPr>
        <w:trHeight w:val="992"/>
      </w:trPr>
      <w:tc>
        <w:tcPr>
          <w:tcW w:w="2802" w:type="dxa"/>
        </w:tcPr>
        <w:p w:rsidR="00BF359B" w:rsidRDefault="00BF359B" w:rsidP="00030F5A">
          <w:pPr>
            <w:pStyle w:val="Cabealho"/>
          </w:pPr>
          <w:r>
            <w:object w:dxaOrig="4155" w:dyaOrig="11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5pt;height:50.25pt" o:ole="">
                <v:imagedata r:id="rId1" o:title=""/>
              </v:shape>
              <o:OLEObject Type="Embed" ProgID="PBrush" ShapeID="_x0000_i1025" DrawAspect="Content" ObjectID="_1409658143" r:id="rId2"/>
            </w:object>
          </w:r>
        </w:p>
      </w:tc>
      <w:tc>
        <w:tcPr>
          <w:tcW w:w="3685" w:type="dxa"/>
        </w:tcPr>
        <w:p w:rsidR="00BF359B" w:rsidRPr="00FF1023" w:rsidRDefault="00BF359B" w:rsidP="00030F5A">
          <w:pPr>
            <w:pStyle w:val="Cabealho"/>
            <w:tabs>
              <w:tab w:val="left" w:pos="840"/>
            </w:tabs>
            <w:rPr>
              <w:rFonts w:ascii="Baskerville Old Face" w:hAnsi="Baskerville Old Face"/>
              <w:sz w:val="16"/>
              <w:szCs w:val="16"/>
            </w:rPr>
          </w:pPr>
          <w:r>
            <w:rPr>
              <w:rFonts w:ascii="Baskerville Old Face" w:hAnsi="Baskerville Old Face"/>
              <w:sz w:val="32"/>
              <w:szCs w:val="32"/>
            </w:rPr>
            <w:tab/>
          </w:r>
        </w:p>
        <w:p w:rsidR="00BF359B" w:rsidRPr="00FF1023" w:rsidRDefault="00BF359B" w:rsidP="00030F5A">
          <w:pPr>
            <w:pStyle w:val="Cabealho"/>
            <w:jc w:val="center"/>
            <w:rPr>
              <w:rFonts w:ascii="Baskerville Old Face" w:hAnsi="Baskerville Old Face"/>
              <w:sz w:val="32"/>
              <w:szCs w:val="32"/>
            </w:rPr>
          </w:pPr>
          <w:r>
            <w:rPr>
              <w:rFonts w:ascii="Baskerville Old Face" w:hAnsi="Baskerville Old Face"/>
              <w:sz w:val="32"/>
              <w:szCs w:val="32"/>
            </w:rPr>
            <w:t>Manual</w:t>
          </w:r>
          <w:r w:rsidRPr="00FF1023">
            <w:rPr>
              <w:rFonts w:ascii="Baskerville Old Face" w:hAnsi="Baskerville Old Face"/>
              <w:sz w:val="32"/>
              <w:szCs w:val="32"/>
            </w:rPr>
            <w:t xml:space="preserve"> Mosayco</w:t>
          </w:r>
        </w:p>
        <w:p w:rsidR="00BF359B" w:rsidRPr="00D36DC7" w:rsidRDefault="00BF359B" w:rsidP="00030F5A">
          <w:pPr>
            <w:pStyle w:val="Cabealho"/>
            <w:jc w:val="center"/>
            <w:rPr>
              <w:b/>
            </w:rPr>
          </w:pPr>
          <w:r>
            <w:rPr>
              <w:rFonts w:ascii="Baskerville Old Face" w:hAnsi="Baskerville Old Face"/>
              <w:b/>
              <w:sz w:val="32"/>
              <w:szCs w:val="32"/>
            </w:rPr>
            <w:t>Manutenção</w:t>
          </w:r>
        </w:p>
      </w:tc>
      <w:tc>
        <w:tcPr>
          <w:tcW w:w="2724" w:type="dxa"/>
        </w:tcPr>
        <w:p w:rsidR="00BF359B" w:rsidRPr="00086462" w:rsidRDefault="00BF359B" w:rsidP="00030F5A">
          <w:pPr>
            <w:pStyle w:val="Cabealho"/>
            <w:jc w:val="center"/>
            <w:rPr>
              <w:sz w:val="10"/>
              <w:szCs w:val="10"/>
            </w:rPr>
          </w:pPr>
        </w:p>
        <w:p w:rsidR="00BF359B" w:rsidRDefault="00BF359B" w:rsidP="00030F5A">
          <w:pPr>
            <w:pStyle w:val="Cabealho"/>
            <w:jc w:val="center"/>
          </w:pPr>
          <w:r>
            <w:object w:dxaOrig="11625" w:dyaOrig="2700">
              <v:shape id="_x0000_i1026" type="#_x0000_t75" style="width:118.5pt;height:35.25pt" o:ole="">
                <v:imagedata r:id="rId3" o:title=""/>
              </v:shape>
              <o:OLEObject Type="Embed" ProgID="PBrush" ShapeID="_x0000_i1026" DrawAspect="Content" ObjectID="_1409658144" r:id="rId4"/>
            </w:object>
          </w:r>
        </w:p>
      </w:tc>
    </w:tr>
  </w:tbl>
  <w:p w:rsidR="00BF359B" w:rsidRDefault="00BF359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774E2"/>
    <w:multiLevelType w:val="multilevel"/>
    <w:tmpl w:val="84E027BC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>
    <w:nsid w:val="5D4033F3"/>
    <w:multiLevelType w:val="hybridMultilevel"/>
    <w:tmpl w:val="1494E348"/>
    <w:lvl w:ilvl="0" w:tplc="0416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>
    <w:nsid w:val="7E8B6BCD"/>
    <w:multiLevelType w:val="hybridMultilevel"/>
    <w:tmpl w:val="DE6A2308"/>
    <w:lvl w:ilvl="0" w:tplc="0416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529"/>
    <w:rsid w:val="00027717"/>
    <w:rsid w:val="00055A4D"/>
    <w:rsid w:val="0006580A"/>
    <w:rsid w:val="000C36A0"/>
    <w:rsid w:val="00102D8A"/>
    <w:rsid w:val="002478A9"/>
    <w:rsid w:val="002B0A4D"/>
    <w:rsid w:val="003865B0"/>
    <w:rsid w:val="003C4BC4"/>
    <w:rsid w:val="003E689A"/>
    <w:rsid w:val="00411835"/>
    <w:rsid w:val="00533614"/>
    <w:rsid w:val="005C5596"/>
    <w:rsid w:val="00686041"/>
    <w:rsid w:val="006A1248"/>
    <w:rsid w:val="00731802"/>
    <w:rsid w:val="00787CFC"/>
    <w:rsid w:val="007A18AC"/>
    <w:rsid w:val="00847FD6"/>
    <w:rsid w:val="0087533B"/>
    <w:rsid w:val="00923AD3"/>
    <w:rsid w:val="00A724B3"/>
    <w:rsid w:val="00B2044C"/>
    <w:rsid w:val="00BA4529"/>
    <w:rsid w:val="00BF359B"/>
    <w:rsid w:val="00CC5978"/>
    <w:rsid w:val="00D54FAB"/>
    <w:rsid w:val="00D72CF0"/>
    <w:rsid w:val="00DA44AF"/>
    <w:rsid w:val="00E0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A4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452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54FA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F35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359B"/>
  </w:style>
  <w:style w:type="paragraph" w:styleId="Rodap">
    <w:name w:val="footer"/>
    <w:basedOn w:val="Normal"/>
    <w:link w:val="RodapChar"/>
    <w:uiPriority w:val="99"/>
    <w:unhideWhenUsed/>
    <w:rsid w:val="00BF35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359B"/>
  </w:style>
  <w:style w:type="paragraph" w:customStyle="1" w:styleId="ListParagraph">
    <w:name w:val="List Paragraph"/>
    <w:basedOn w:val="Normal"/>
    <w:rsid w:val="00BF359B"/>
    <w:pPr>
      <w:ind w:left="72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A4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452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54FA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F35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359B"/>
  </w:style>
  <w:style w:type="paragraph" w:styleId="Rodap">
    <w:name w:val="footer"/>
    <w:basedOn w:val="Normal"/>
    <w:link w:val="RodapChar"/>
    <w:uiPriority w:val="99"/>
    <w:unhideWhenUsed/>
    <w:rsid w:val="00BF35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359B"/>
  </w:style>
  <w:style w:type="paragraph" w:customStyle="1" w:styleId="ListParagraph">
    <w:name w:val="List Paragraph"/>
    <w:basedOn w:val="Normal"/>
    <w:rsid w:val="00BF359B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5.png"/><Relationship Id="rId2" Type="http://schemas.openxmlformats.org/officeDocument/2006/relationships/oleObject" Target="embeddings/oleObject1.bin"/><Relationship Id="rId1" Type="http://schemas.openxmlformats.org/officeDocument/2006/relationships/image" Target="media/image14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740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Ed</cp:lastModifiedBy>
  <cp:revision>2</cp:revision>
  <dcterms:created xsi:type="dcterms:W3CDTF">2012-09-20T17:56:00Z</dcterms:created>
  <dcterms:modified xsi:type="dcterms:W3CDTF">2012-09-20T17:56:00Z</dcterms:modified>
</cp:coreProperties>
</file>